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7BFA" w14:textId="2A026610" w:rsidR="0063583D" w:rsidRDefault="0066552A" w:rsidP="0063583D">
      <w:pPr>
        <w:jc w:val="right"/>
        <w:rPr>
          <w:rtl/>
        </w:rPr>
      </w:pPr>
      <w:r>
        <w:rPr>
          <w:rFonts w:hint="cs"/>
          <w:rtl/>
        </w:rPr>
        <w:t>בס"ד</w:t>
      </w:r>
    </w:p>
    <w:p w14:paraId="1790EC44" w14:textId="6E22C786" w:rsidR="005C57E2" w:rsidRDefault="0066552A" w:rsidP="005C57E2">
      <w:pPr>
        <w:bidi/>
        <w:spacing w:line="360" w:lineRule="auto"/>
        <w:jc w:val="center"/>
        <w:rPr>
          <w:rFonts w:ascii="David" w:eastAsia="Times New Roman" w:hAnsi="David" w:cs="David"/>
          <w:b/>
          <w:bCs/>
          <w:color w:val="212529"/>
          <w:sz w:val="24"/>
          <w:szCs w:val="24"/>
          <w:u w:val="single"/>
          <w:rtl/>
        </w:rPr>
      </w:pPr>
      <w:r>
        <w:rPr>
          <w:rFonts w:ascii="David" w:eastAsia="Times New Roman" w:hAnsi="David" w:cs="David" w:hint="cs"/>
          <w:b/>
          <w:bCs/>
          <w:color w:val="212529"/>
          <w:sz w:val="24"/>
          <w:szCs w:val="24"/>
          <w:u w:val="single"/>
          <w:rtl/>
        </w:rPr>
        <w:t>משימה</w:t>
      </w:r>
      <w:r w:rsidR="005C57E2" w:rsidRPr="005C57E2">
        <w:rPr>
          <w:rFonts w:ascii="David" w:eastAsia="Times New Roman" w:hAnsi="David" w:cs="David" w:hint="cs"/>
          <w:b/>
          <w:bCs/>
          <w:color w:val="212529"/>
          <w:sz w:val="24"/>
          <w:szCs w:val="24"/>
          <w:u w:val="single"/>
          <w:rtl/>
        </w:rPr>
        <w:t xml:space="preserve"> </w:t>
      </w:r>
      <w:r w:rsidR="005C57E2">
        <w:rPr>
          <w:rFonts w:ascii="David" w:eastAsia="Times New Roman" w:hAnsi="David" w:cs="David" w:hint="cs"/>
          <w:b/>
          <w:bCs/>
          <w:color w:val="212529"/>
          <w:sz w:val="24"/>
          <w:szCs w:val="24"/>
          <w:u w:val="single"/>
          <w:rtl/>
        </w:rPr>
        <w:t>בנושא איכות האוויר</w:t>
      </w:r>
      <w:r>
        <w:rPr>
          <w:rFonts w:ascii="David" w:eastAsia="Times New Roman" w:hAnsi="David" w:cs="David" w:hint="cs"/>
          <w:b/>
          <w:bCs/>
          <w:color w:val="212529"/>
          <w:sz w:val="24"/>
          <w:szCs w:val="24"/>
          <w:u w:val="single"/>
          <w:rtl/>
        </w:rPr>
        <w:t>: מודלים ופתרונות אפשריים לבעיית שינויי אקלים</w:t>
      </w:r>
    </w:p>
    <w:p w14:paraId="5221127C" w14:textId="0D0C19D3" w:rsidR="005C57E2" w:rsidRPr="00A6562F" w:rsidRDefault="005C57E2" w:rsidP="005C57E2">
      <w:pPr>
        <w:bidi/>
        <w:spacing w:line="360" w:lineRule="auto"/>
        <w:jc w:val="center"/>
        <w:rPr>
          <w:rFonts w:ascii="David" w:eastAsia="Times New Roman" w:hAnsi="David" w:cs="David"/>
          <w:b/>
          <w:bCs/>
          <w:color w:val="212529"/>
          <w:sz w:val="24"/>
          <w:szCs w:val="24"/>
          <w:u w:val="single"/>
          <w:rtl/>
        </w:rPr>
      </w:pPr>
      <w:r>
        <w:rPr>
          <w:rFonts w:ascii="David" w:eastAsia="Times New Roman" w:hAnsi="David" w:cs="David" w:hint="cs"/>
          <w:b/>
          <w:bCs/>
          <w:color w:val="212529"/>
          <w:sz w:val="24"/>
          <w:szCs w:val="24"/>
          <w:u w:val="single"/>
          <w:rtl/>
        </w:rPr>
        <w:t>כתבה: נאוה רון מדרכת מוט"ל</w:t>
      </w:r>
    </w:p>
    <w:p w14:paraId="7285FA95" w14:textId="52D79CAD" w:rsidR="00436596" w:rsidRPr="00A6562F" w:rsidRDefault="001E41B6" w:rsidP="00A6562F">
      <w:pPr>
        <w:bidi/>
        <w:spacing w:line="360" w:lineRule="auto"/>
        <w:rPr>
          <w:rFonts w:ascii="David" w:hAnsi="David" w:cs="David"/>
          <w:sz w:val="24"/>
          <w:szCs w:val="24"/>
          <w:rtl/>
        </w:rPr>
      </w:pPr>
      <w:r w:rsidRPr="00A6562F">
        <w:rPr>
          <w:rFonts w:ascii="David" w:hAnsi="David" w:cs="David"/>
          <w:sz w:val="24"/>
          <w:szCs w:val="24"/>
          <w:rtl/>
        </w:rPr>
        <w:t>תופעת שינויי האקלים</w:t>
      </w:r>
      <w:r w:rsidR="00436596" w:rsidRPr="00A6562F">
        <w:rPr>
          <w:rFonts w:ascii="David" w:hAnsi="David" w:cs="David"/>
          <w:sz w:val="24"/>
          <w:szCs w:val="24"/>
          <w:rtl/>
        </w:rPr>
        <w:t xml:space="preserve"> </w:t>
      </w:r>
      <w:r w:rsidRPr="00A6562F">
        <w:rPr>
          <w:rFonts w:ascii="David" w:hAnsi="David" w:cs="David"/>
          <w:sz w:val="24"/>
          <w:szCs w:val="24"/>
          <w:rtl/>
        </w:rPr>
        <w:t>ו</w:t>
      </w:r>
      <w:r w:rsidR="00436596" w:rsidRPr="00A6562F">
        <w:rPr>
          <w:rFonts w:ascii="David" w:hAnsi="David" w:cs="David"/>
          <w:sz w:val="24"/>
          <w:szCs w:val="24"/>
          <w:rtl/>
        </w:rPr>
        <w:t xml:space="preserve">ההתחממות הגלובלית זוכה </w:t>
      </w:r>
      <w:r w:rsidRPr="00A6562F">
        <w:rPr>
          <w:rFonts w:ascii="David" w:hAnsi="David" w:cs="David"/>
          <w:sz w:val="24"/>
          <w:szCs w:val="24"/>
          <w:rtl/>
        </w:rPr>
        <w:t xml:space="preserve">כיום </w:t>
      </w:r>
      <w:r w:rsidR="00436596" w:rsidRPr="00A6562F">
        <w:rPr>
          <w:rFonts w:ascii="David" w:hAnsi="David" w:cs="David"/>
          <w:sz w:val="24"/>
          <w:szCs w:val="24"/>
          <w:rtl/>
        </w:rPr>
        <w:t>ל</w:t>
      </w:r>
      <w:r w:rsidRPr="00A6562F">
        <w:rPr>
          <w:rFonts w:ascii="David" w:hAnsi="David" w:cs="David"/>
          <w:sz w:val="24"/>
          <w:szCs w:val="24"/>
          <w:rtl/>
        </w:rPr>
        <w:t>הכרה</w:t>
      </w:r>
      <w:r w:rsidR="00436596" w:rsidRPr="00A6562F">
        <w:rPr>
          <w:rFonts w:ascii="David" w:hAnsi="David" w:cs="David"/>
          <w:sz w:val="24"/>
          <w:szCs w:val="24"/>
          <w:rtl/>
        </w:rPr>
        <w:t xml:space="preserve"> כללי</w:t>
      </w:r>
      <w:r w:rsidRPr="00A6562F">
        <w:rPr>
          <w:rFonts w:ascii="David" w:hAnsi="David" w:cs="David"/>
          <w:sz w:val="24"/>
          <w:szCs w:val="24"/>
          <w:rtl/>
        </w:rPr>
        <w:t>ת</w:t>
      </w:r>
      <w:r w:rsidR="00436596" w:rsidRPr="00A6562F">
        <w:rPr>
          <w:rFonts w:ascii="David" w:hAnsi="David" w:cs="David"/>
          <w:sz w:val="24"/>
          <w:szCs w:val="24"/>
          <w:rtl/>
        </w:rPr>
        <w:t>. מדובר על</w:t>
      </w:r>
      <w:r w:rsidRPr="00A6562F">
        <w:rPr>
          <w:rFonts w:ascii="David" w:hAnsi="David" w:cs="David"/>
          <w:sz w:val="24"/>
          <w:szCs w:val="24"/>
          <w:rtl/>
        </w:rPr>
        <w:t xml:space="preserve"> </w:t>
      </w:r>
      <w:r w:rsidR="00436596" w:rsidRPr="00A6562F">
        <w:rPr>
          <w:rFonts w:ascii="David" w:hAnsi="David" w:cs="David"/>
          <w:sz w:val="24"/>
          <w:szCs w:val="24"/>
          <w:rtl/>
        </w:rPr>
        <w:t>התחממות</w:t>
      </w:r>
      <w:r w:rsidR="00436596" w:rsidRPr="00A6562F">
        <w:rPr>
          <w:rFonts w:ascii="David" w:hAnsi="David" w:cs="David"/>
          <w:sz w:val="24"/>
          <w:szCs w:val="24"/>
        </w:rPr>
        <w:t> </w:t>
      </w:r>
      <w:r w:rsidR="00436596" w:rsidRPr="00A6562F">
        <w:rPr>
          <w:rFonts w:ascii="David" w:hAnsi="David" w:cs="David"/>
          <w:sz w:val="24"/>
          <w:szCs w:val="24"/>
          <w:rtl/>
        </w:rPr>
        <w:t>של 0.9 מעלות צלזיוס מאז שנת 1884, ראשית המהפכה התעשייתית, אז החלו להצטבר באטמוספרה</w:t>
      </w:r>
      <w:r w:rsidRPr="00A6562F">
        <w:rPr>
          <w:rFonts w:ascii="David" w:hAnsi="David" w:cs="David"/>
          <w:sz w:val="24"/>
          <w:szCs w:val="24"/>
          <w:rtl/>
        </w:rPr>
        <w:t xml:space="preserve"> </w:t>
      </w:r>
      <w:r w:rsidR="00436596" w:rsidRPr="00A6562F">
        <w:rPr>
          <w:rFonts w:ascii="David" w:hAnsi="David" w:cs="David"/>
          <w:sz w:val="24"/>
          <w:szCs w:val="24"/>
          <w:rtl/>
        </w:rPr>
        <w:t xml:space="preserve">גזי חממה בקצב הולך וגובר </w:t>
      </w:r>
      <w:r w:rsidRPr="00A6562F">
        <w:rPr>
          <w:rFonts w:ascii="David" w:hAnsi="David" w:cs="David"/>
          <w:sz w:val="24"/>
          <w:szCs w:val="24"/>
          <w:rtl/>
        </w:rPr>
        <w:t>כתוצאה</w:t>
      </w:r>
      <w:r w:rsidR="00436596" w:rsidRPr="00A6562F">
        <w:rPr>
          <w:rFonts w:ascii="David" w:hAnsi="David" w:cs="David"/>
          <w:sz w:val="24"/>
          <w:szCs w:val="24"/>
          <w:rtl/>
        </w:rPr>
        <w:t xml:space="preserve"> </w:t>
      </w:r>
      <w:r w:rsidRPr="00A6562F">
        <w:rPr>
          <w:rFonts w:ascii="David" w:hAnsi="David" w:cs="David"/>
          <w:sz w:val="24"/>
          <w:szCs w:val="24"/>
          <w:rtl/>
        </w:rPr>
        <w:t>מ</w:t>
      </w:r>
      <w:r w:rsidR="00436596" w:rsidRPr="00A6562F">
        <w:rPr>
          <w:rFonts w:ascii="David" w:hAnsi="David" w:cs="David"/>
          <w:sz w:val="24"/>
          <w:szCs w:val="24"/>
          <w:rtl/>
        </w:rPr>
        <w:t>שריפת דלקים מאובנים ובירוא יערות( אליסון, 2018)</w:t>
      </w:r>
      <w:r w:rsidR="00436596" w:rsidRPr="00A6562F">
        <w:rPr>
          <w:rFonts w:ascii="David" w:hAnsi="David" w:cs="David"/>
          <w:sz w:val="24"/>
          <w:szCs w:val="24"/>
        </w:rPr>
        <w:t>.</w:t>
      </w:r>
      <w:r w:rsidR="00436596" w:rsidRPr="00A6562F">
        <w:rPr>
          <w:rFonts w:ascii="David" w:hAnsi="David" w:cs="David"/>
          <w:sz w:val="24"/>
          <w:szCs w:val="24"/>
          <w:rtl/>
        </w:rPr>
        <w:t xml:space="preserve"> </w:t>
      </w:r>
    </w:p>
    <w:p w14:paraId="2EF245E9" w14:textId="04FD84F5" w:rsidR="001E4B13" w:rsidRPr="00A6562F" w:rsidRDefault="00193002" w:rsidP="00A6562F">
      <w:pPr>
        <w:bidi/>
        <w:spacing w:line="360" w:lineRule="auto"/>
        <w:rPr>
          <w:rFonts w:ascii="David" w:hAnsi="David" w:cs="David"/>
          <w:sz w:val="24"/>
          <w:szCs w:val="24"/>
          <w:rtl/>
        </w:rPr>
      </w:pPr>
      <w:r w:rsidRPr="00A6562F">
        <w:rPr>
          <w:rFonts w:ascii="David" w:hAnsi="David" w:cs="David"/>
          <w:sz w:val="24"/>
          <w:szCs w:val="24"/>
          <w:rtl/>
        </w:rPr>
        <w:t xml:space="preserve">שינויי האקלים גורמים לשינויים במשטר המשקעים ולאירועי חום וקור קיצוניים </w:t>
      </w:r>
      <w:r w:rsidR="009978B2" w:rsidRPr="00A6562F">
        <w:rPr>
          <w:rFonts w:ascii="David" w:hAnsi="David" w:cs="David"/>
          <w:sz w:val="24"/>
          <w:szCs w:val="24"/>
          <w:rtl/>
        </w:rPr>
        <w:t>ה</w:t>
      </w:r>
      <w:r w:rsidR="001E4B13" w:rsidRPr="00A6562F">
        <w:rPr>
          <w:rFonts w:ascii="David" w:hAnsi="David" w:cs="David"/>
          <w:sz w:val="24"/>
          <w:szCs w:val="24"/>
          <w:rtl/>
        </w:rPr>
        <w:t>מציבים בפני האנושות אתגר</w:t>
      </w:r>
      <w:r w:rsidR="00A6562F">
        <w:rPr>
          <w:rFonts w:ascii="David" w:hAnsi="David" w:cs="David" w:hint="cs"/>
          <w:sz w:val="24"/>
          <w:szCs w:val="24"/>
          <w:rtl/>
        </w:rPr>
        <w:t>ים</w:t>
      </w:r>
      <w:r w:rsidR="001E4B13" w:rsidRPr="00A6562F">
        <w:rPr>
          <w:rFonts w:ascii="David" w:hAnsi="David" w:cs="David"/>
          <w:sz w:val="24"/>
          <w:szCs w:val="24"/>
          <w:rtl/>
        </w:rPr>
        <w:t xml:space="preserve"> גדול</w:t>
      </w:r>
      <w:r w:rsidR="00A6562F">
        <w:rPr>
          <w:rFonts w:ascii="David" w:hAnsi="David" w:cs="David" w:hint="cs"/>
          <w:sz w:val="24"/>
          <w:szCs w:val="24"/>
          <w:rtl/>
        </w:rPr>
        <w:t>ים</w:t>
      </w:r>
      <w:r w:rsidR="001E41B6" w:rsidRPr="00A6562F">
        <w:rPr>
          <w:rFonts w:ascii="David" w:hAnsi="David" w:cs="David"/>
          <w:sz w:val="24"/>
          <w:szCs w:val="24"/>
          <w:rtl/>
        </w:rPr>
        <w:t xml:space="preserve"> בעל</w:t>
      </w:r>
      <w:r w:rsidR="00A6562F">
        <w:rPr>
          <w:rFonts w:ascii="David" w:hAnsi="David" w:cs="David" w:hint="cs"/>
          <w:sz w:val="24"/>
          <w:szCs w:val="24"/>
          <w:rtl/>
        </w:rPr>
        <w:t>י</w:t>
      </w:r>
      <w:r w:rsidR="001E4B13" w:rsidRPr="00A6562F">
        <w:rPr>
          <w:rFonts w:ascii="David" w:hAnsi="David" w:cs="David"/>
          <w:sz w:val="24"/>
          <w:szCs w:val="24"/>
          <w:rtl/>
        </w:rPr>
        <w:t xml:space="preserve"> השפע</w:t>
      </w:r>
      <w:r w:rsidR="001E41B6" w:rsidRPr="00A6562F">
        <w:rPr>
          <w:rFonts w:ascii="David" w:hAnsi="David" w:cs="David"/>
          <w:sz w:val="24"/>
          <w:szCs w:val="24"/>
          <w:rtl/>
        </w:rPr>
        <w:t xml:space="preserve">ות </w:t>
      </w:r>
      <w:r w:rsidR="001E4B13" w:rsidRPr="00A6562F">
        <w:rPr>
          <w:rFonts w:ascii="David" w:hAnsi="David" w:cs="David"/>
          <w:sz w:val="24"/>
          <w:szCs w:val="24"/>
          <w:rtl/>
        </w:rPr>
        <w:t>ישירות ועקיפות על בריאות הציבור</w:t>
      </w:r>
      <w:r w:rsidR="0081245B">
        <w:rPr>
          <w:rFonts w:ascii="David" w:hAnsi="David" w:cs="David" w:hint="cs"/>
          <w:sz w:val="24"/>
          <w:szCs w:val="24"/>
          <w:rtl/>
        </w:rPr>
        <w:t>:</w:t>
      </w:r>
      <w:r w:rsidR="001E4B13" w:rsidRPr="00A6562F">
        <w:rPr>
          <w:rFonts w:ascii="David" w:hAnsi="David" w:cs="David"/>
          <w:sz w:val="24"/>
          <w:szCs w:val="24"/>
          <w:rtl/>
        </w:rPr>
        <w:t xml:space="preserve"> פגיעה בתפקוד הלב, במערכת העצבים ובכליות </w:t>
      </w:r>
      <w:r w:rsidR="001C5A2F">
        <w:rPr>
          <w:rFonts w:ascii="David" w:hAnsi="David" w:cs="David" w:hint="cs"/>
          <w:sz w:val="24"/>
          <w:szCs w:val="24"/>
          <w:rtl/>
        </w:rPr>
        <w:t>ו</w:t>
      </w:r>
      <w:r w:rsidR="001E4B13" w:rsidRPr="00A6562F">
        <w:rPr>
          <w:rFonts w:ascii="David" w:hAnsi="David" w:cs="David"/>
          <w:sz w:val="24"/>
          <w:szCs w:val="24"/>
          <w:rtl/>
        </w:rPr>
        <w:t>החמרה של מחלות כרוניות</w:t>
      </w:r>
      <w:r w:rsidR="001C5A2F">
        <w:rPr>
          <w:rFonts w:ascii="David" w:hAnsi="David" w:cs="David" w:hint="cs"/>
          <w:sz w:val="24"/>
          <w:szCs w:val="24"/>
          <w:rtl/>
        </w:rPr>
        <w:t>.</w:t>
      </w:r>
      <w:r w:rsidR="001E4B13" w:rsidRPr="00A6562F">
        <w:rPr>
          <w:rFonts w:ascii="David" w:hAnsi="David" w:cs="David"/>
          <w:sz w:val="24"/>
          <w:szCs w:val="24"/>
          <w:rtl/>
        </w:rPr>
        <w:t xml:space="preserve"> </w:t>
      </w:r>
      <w:r w:rsidR="001C5A2F">
        <w:rPr>
          <w:rFonts w:ascii="David" w:hAnsi="David" w:cs="David" w:hint="cs"/>
          <w:sz w:val="24"/>
          <w:szCs w:val="24"/>
          <w:rtl/>
        </w:rPr>
        <w:t xml:space="preserve">כמו כן, </w:t>
      </w:r>
      <w:r w:rsidR="001C5A2F" w:rsidRPr="00A6562F">
        <w:rPr>
          <w:rFonts w:ascii="David" w:hAnsi="David" w:cs="David"/>
          <w:sz w:val="24"/>
          <w:szCs w:val="24"/>
          <w:rtl/>
        </w:rPr>
        <w:t xml:space="preserve">אירועי אקלים קיצוניים </w:t>
      </w:r>
      <w:r w:rsidR="001C5A2F">
        <w:rPr>
          <w:rFonts w:ascii="David" w:hAnsi="David" w:cs="David" w:hint="cs"/>
          <w:sz w:val="24"/>
          <w:szCs w:val="24"/>
          <w:rtl/>
        </w:rPr>
        <w:t xml:space="preserve"> לגורמים </w:t>
      </w:r>
      <w:r w:rsidR="001E4B13" w:rsidRPr="00A6562F">
        <w:rPr>
          <w:rFonts w:ascii="David" w:hAnsi="David" w:cs="David"/>
          <w:sz w:val="24"/>
          <w:szCs w:val="24"/>
          <w:rtl/>
        </w:rPr>
        <w:t>פגיעות פיזיות עקב בצורות, שיטפונות, גלי חום, סופות חול ושרפות</w:t>
      </w:r>
      <w:r w:rsidR="001E41B6" w:rsidRPr="00A6562F">
        <w:rPr>
          <w:rFonts w:ascii="David" w:hAnsi="David" w:cs="David"/>
          <w:sz w:val="24"/>
          <w:szCs w:val="24"/>
          <w:rtl/>
        </w:rPr>
        <w:t xml:space="preserve"> (הקרן לבריאות הסביבה, ח.ת).</w:t>
      </w:r>
      <w:r w:rsidR="001E4B13" w:rsidRPr="00A6562F">
        <w:rPr>
          <w:rFonts w:ascii="David" w:hAnsi="David" w:cs="David"/>
          <w:sz w:val="24"/>
          <w:szCs w:val="24"/>
          <w:rtl/>
        </w:rPr>
        <w:t xml:space="preserve"> </w:t>
      </w:r>
    </w:p>
    <w:p w14:paraId="26BA0E6A" w14:textId="6D54B5EB" w:rsidR="00E85221" w:rsidRPr="00A6562F" w:rsidRDefault="00E85221" w:rsidP="00A6562F">
      <w:pPr>
        <w:bidi/>
        <w:spacing w:line="360" w:lineRule="auto"/>
        <w:rPr>
          <w:rFonts w:ascii="David" w:hAnsi="David" w:cs="David"/>
          <w:sz w:val="24"/>
          <w:szCs w:val="24"/>
          <w:rtl/>
        </w:rPr>
      </w:pPr>
      <w:r w:rsidRPr="00A6562F">
        <w:rPr>
          <w:rFonts w:ascii="David" w:hAnsi="David" w:cs="David"/>
          <w:sz w:val="24"/>
          <w:szCs w:val="24"/>
          <w:rtl/>
        </w:rPr>
        <w:t xml:space="preserve">מצורף קישור </w:t>
      </w:r>
      <w:hyperlink r:id="rId8" w:history="1">
        <w:r w:rsidRPr="00A6562F">
          <w:rPr>
            <w:rStyle w:val="Hyperlink"/>
            <w:rFonts w:ascii="David" w:hAnsi="David" w:cs="David"/>
            <w:sz w:val="24"/>
            <w:szCs w:val="24"/>
            <w:rtl/>
          </w:rPr>
          <w:t>לפרק 3 ב-"מהגר אקלים"</w:t>
        </w:r>
      </w:hyperlink>
      <w:r w:rsidRPr="00A6562F">
        <w:rPr>
          <w:rFonts w:ascii="David" w:hAnsi="David" w:cs="David"/>
          <w:sz w:val="24"/>
          <w:szCs w:val="24"/>
          <w:rtl/>
        </w:rPr>
        <w:t>. צפה ב</w:t>
      </w:r>
      <w:r w:rsidR="009E10D1" w:rsidRPr="00A6562F">
        <w:rPr>
          <w:rFonts w:ascii="David" w:hAnsi="David" w:cs="David"/>
          <w:sz w:val="24"/>
          <w:szCs w:val="24"/>
          <w:rtl/>
        </w:rPr>
        <w:t>כתבה</w:t>
      </w:r>
      <w:r w:rsidRPr="00A6562F">
        <w:rPr>
          <w:rFonts w:ascii="David" w:hAnsi="David" w:cs="David"/>
          <w:sz w:val="24"/>
          <w:szCs w:val="24"/>
          <w:rtl/>
        </w:rPr>
        <w:t xml:space="preserve"> וענה על השאלות הבאות:</w:t>
      </w:r>
    </w:p>
    <w:p w14:paraId="5FCE70E9" w14:textId="77777777" w:rsidR="009E10D1" w:rsidRPr="00A6562F" w:rsidRDefault="009E10D1" w:rsidP="00A6562F">
      <w:pPr>
        <w:pStyle w:val="a3"/>
        <w:numPr>
          <w:ilvl w:val="0"/>
          <w:numId w:val="1"/>
        </w:numPr>
        <w:spacing w:after="0" w:line="360" w:lineRule="auto"/>
        <w:rPr>
          <w:rFonts w:ascii="David" w:eastAsia="Times New Roman" w:hAnsi="David" w:cs="David"/>
          <w:b/>
          <w:bCs/>
          <w:color w:val="000000"/>
          <w:sz w:val="24"/>
          <w:szCs w:val="24"/>
          <w:u w:val="single"/>
          <w:rtl/>
        </w:rPr>
      </w:pPr>
      <w:r w:rsidRPr="00A6562F">
        <w:rPr>
          <w:rFonts w:ascii="David" w:eastAsia="Times New Roman" w:hAnsi="David" w:cs="David"/>
          <w:b/>
          <w:bCs/>
          <w:color w:val="000000"/>
          <w:sz w:val="24"/>
          <w:szCs w:val="24"/>
          <w:u w:val="single"/>
          <w:rtl/>
        </w:rPr>
        <w:t>אמינות מקור מידע</w:t>
      </w:r>
    </w:p>
    <w:p w14:paraId="0DCE76F6" w14:textId="77777777" w:rsidR="009E10D1" w:rsidRPr="00A6562F" w:rsidRDefault="009E10D1" w:rsidP="00A6562F">
      <w:pPr>
        <w:bidi/>
        <w:spacing w:after="0" w:line="360" w:lineRule="auto"/>
        <w:rPr>
          <w:rFonts w:ascii="David" w:eastAsia="Times New Roman" w:hAnsi="David" w:cs="David"/>
          <w:color w:val="000000"/>
          <w:sz w:val="24"/>
          <w:szCs w:val="24"/>
          <w:rtl/>
        </w:rPr>
      </w:pPr>
      <w:r w:rsidRPr="00A6562F">
        <w:rPr>
          <w:rFonts w:ascii="David" w:eastAsia="Times New Roman" w:hAnsi="David" w:cs="David"/>
          <w:color w:val="000000"/>
          <w:sz w:val="24"/>
          <w:szCs w:val="24"/>
          <w:rtl/>
        </w:rPr>
        <w:t>לפניך טבלה הכוללת את מאפייני האמינות של מקור מידע.</w:t>
      </w:r>
    </w:p>
    <w:p w14:paraId="44B66673" w14:textId="77777777" w:rsidR="009E10D1" w:rsidRPr="00A6562F" w:rsidRDefault="009E10D1" w:rsidP="00A6562F">
      <w:pPr>
        <w:bidi/>
        <w:spacing w:after="0" w:line="360" w:lineRule="auto"/>
        <w:rPr>
          <w:rFonts w:ascii="David" w:eastAsia="Times New Roman" w:hAnsi="David" w:cs="David"/>
          <w:color w:val="000000"/>
          <w:sz w:val="24"/>
          <w:szCs w:val="24"/>
          <w:rtl/>
        </w:rPr>
      </w:pPr>
      <w:r w:rsidRPr="00A6562F">
        <w:rPr>
          <w:rFonts w:ascii="David" w:eastAsia="Times New Roman" w:hAnsi="David" w:cs="David"/>
          <w:color w:val="000000"/>
          <w:sz w:val="24"/>
          <w:szCs w:val="24"/>
          <w:rtl/>
        </w:rPr>
        <w:t>א. דרג את מידת ההופעה של קריטריון בכתבה על ידי סימון בטבלה.</w:t>
      </w:r>
    </w:p>
    <w:tbl>
      <w:tblPr>
        <w:bidiVisu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1843"/>
        <w:gridCol w:w="1985"/>
        <w:gridCol w:w="1809"/>
      </w:tblGrid>
      <w:tr w:rsidR="009E10D1" w:rsidRPr="00A6562F" w14:paraId="3EFB0F1C" w14:textId="77777777" w:rsidTr="009E10D1">
        <w:tc>
          <w:tcPr>
            <w:tcW w:w="3118" w:type="dxa"/>
            <w:vMerge w:val="restart"/>
            <w:tcBorders>
              <w:top w:val="single" w:sz="4" w:space="0" w:color="000000"/>
              <w:left w:val="single" w:sz="4" w:space="0" w:color="000000"/>
              <w:bottom w:val="single" w:sz="4" w:space="0" w:color="000000"/>
              <w:right w:val="single" w:sz="4" w:space="0" w:color="000000"/>
            </w:tcBorders>
            <w:hideMark/>
          </w:tcPr>
          <w:p w14:paraId="248534A1" w14:textId="77777777" w:rsidR="009E10D1" w:rsidRPr="00A6562F" w:rsidRDefault="009E10D1" w:rsidP="00A6562F">
            <w:pPr>
              <w:tabs>
                <w:tab w:val="right" w:pos="1080"/>
              </w:tabs>
              <w:bidi/>
              <w:spacing w:after="0" w:line="360" w:lineRule="auto"/>
              <w:jc w:val="center"/>
              <w:rPr>
                <w:rFonts w:ascii="David" w:hAnsi="David" w:cs="David"/>
                <w:b/>
                <w:bCs/>
                <w:sz w:val="24"/>
                <w:szCs w:val="24"/>
                <w:rtl/>
              </w:rPr>
            </w:pPr>
            <w:r w:rsidRPr="00A6562F">
              <w:rPr>
                <w:rFonts w:ascii="David" w:hAnsi="David" w:cs="David"/>
                <w:b/>
                <w:bCs/>
                <w:sz w:val="24"/>
                <w:szCs w:val="24"/>
                <w:rtl/>
              </w:rPr>
              <w:t>קריטריון</w:t>
            </w:r>
          </w:p>
        </w:tc>
        <w:tc>
          <w:tcPr>
            <w:tcW w:w="5637" w:type="dxa"/>
            <w:gridSpan w:val="3"/>
            <w:tcBorders>
              <w:top w:val="single" w:sz="4" w:space="0" w:color="000000"/>
              <w:left w:val="single" w:sz="4" w:space="0" w:color="000000"/>
              <w:bottom w:val="single" w:sz="4" w:space="0" w:color="000000"/>
              <w:right w:val="single" w:sz="4" w:space="0" w:color="000000"/>
            </w:tcBorders>
            <w:hideMark/>
          </w:tcPr>
          <w:p w14:paraId="2540B8B7" w14:textId="77777777" w:rsidR="009E10D1" w:rsidRPr="00A6562F" w:rsidRDefault="009E10D1" w:rsidP="00A6562F">
            <w:pPr>
              <w:tabs>
                <w:tab w:val="right" w:pos="1080"/>
              </w:tabs>
              <w:bidi/>
              <w:spacing w:after="0" w:line="360" w:lineRule="auto"/>
              <w:jc w:val="center"/>
              <w:rPr>
                <w:rFonts w:ascii="David" w:hAnsi="David" w:cs="David"/>
                <w:b/>
                <w:bCs/>
                <w:sz w:val="24"/>
                <w:szCs w:val="24"/>
                <w:rtl/>
              </w:rPr>
            </w:pPr>
            <w:r w:rsidRPr="00A6562F">
              <w:rPr>
                <w:rFonts w:ascii="David" w:hAnsi="David" w:cs="David"/>
                <w:b/>
                <w:bCs/>
                <w:sz w:val="24"/>
                <w:szCs w:val="24"/>
                <w:rtl/>
              </w:rPr>
              <w:t>מידת הביטוי של הקריטריון בקטע המידע</w:t>
            </w:r>
          </w:p>
        </w:tc>
      </w:tr>
      <w:tr w:rsidR="009E10D1" w:rsidRPr="00A6562F" w14:paraId="1AC310DC" w14:textId="77777777" w:rsidTr="009E10D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7F7BB7" w14:textId="77777777" w:rsidR="009E10D1" w:rsidRPr="00A6562F" w:rsidRDefault="009E10D1" w:rsidP="00A6562F">
            <w:pPr>
              <w:spacing w:after="0" w:line="360" w:lineRule="auto"/>
              <w:rPr>
                <w:rFonts w:ascii="David" w:hAnsi="David" w:cs="David"/>
                <w:b/>
                <w:bCs/>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5B9ED73" w14:textId="77777777" w:rsidR="009E10D1" w:rsidRPr="00A6562F" w:rsidRDefault="009E10D1" w:rsidP="00A6562F">
            <w:pPr>
              <w:tabs>
                <w:tab w:val="right" w:pos="1080"/>
              </w:tabs>
              <w:bidi/>
              <w:spacing w:after="0" w:line="360" w:lineRule="auto"/>
              <w:jc w:val="center"/>
              <w:rPr>
                <w:rFonts w:ascii="David" w:hAnsi="David" w:cs="David"/>
                <w:b/>
                <w:bCs/>
                <w:sz w:val="24"/>
                <w:szCs w:val="24"/>
                <w:rtl/>
              </w:rPr>
            </w:pPr>
            <w:r w:rsidRPr="00A6562F">
              <w:rPr>
                <w:rFonts w:ascii="David" w:hAnsi="David" w:cs="David"/>
                <w:b/>
                <w:bCs/>
                <w:sz w:val="24"/>
                <w:szCs w:val="24"/>
                <w:rtl/>
              </w:rPr>
              <w:t>במידה רבה</w:t>
            </w:r>
          </w:p>
        </w:tc>
        <w:tc>
          <w:tcPr>
            <w:tcW w:w="1985" w:type="dxa"/>
            <w:tcBorders>
              <w:top w:val="single" w:sz="4" w:space="0" w:color="000000"/>
              <w:left w:val="single" w:sz="4" w:space="0" w:color="000000"/>
              <w:bottom w:val="single" w:sz="4" w:space="0" w:color="000000"/>
              <w:right w:val="single" w:sz="4" w:space="0" w:color="000000"/>
            </w:tcBorders>
            <w:hideMark/>
          </w:tcPr>
          <w:p w14:paraId="78D74A09" w14:textId="77777777" w:rsidR="009E10D1" w:rsidRPr="00A6562F" w:rsidRDefault="009E10D1" w:rsidP="00A6562F">
            <w:pPr>
              <w:tabs>
                <w:tab w:val="right" w:pos="1080"/>
              </w:tabs>
              <w:bidi/>
              <w:spacing w:after="0" w:line="360" w:lineRule="auto"/>
              <w:jc w:val="center"/>
              <w:rPr>
                <w:rFonts w:ascii="David" w:hAnsi="David" w:cs="David"/>
                <w:b/>
                <w:bCs/>
                <w:sz w:val="24"/>
                <w:szCs w:val="24"/>
                <w:rtl/>
              </w:rPr>
            </w:pPr>
            <w:r w:rsidRPr="00A6562F">
              <w:rPr>
                <w:rFonts w:ascii="David" w:hAnsi="David" w:cs="David"/>
                <w:b/>
                <w:bCs/>
                <w:sz w:val="24"/>
                <w:szCs w:val="24"/>
                <w:rtl/>
              </w:rPr>
              <w:t>במידה מועטה</w:t>
            </w:r>
          </w:p>
        </w:tc>
        <w:tc>
          <w:tcPr>
            <w:tcW w:w="1809" w:type="dxa"/>
            <w:tcBorders>
              <w:top w:val="single" w:sz="4" w:space="0" w:color="000000"/>
              <w:left w:val="single" w:sz="4" w:space="0" w:color="000000"/>
              <w:bottom w:val="single" w:sz="4" w:space="0" w:color="000000"/>
              <w:right w:val="single" w:sz="4" w:space="0" w:color="000000"/>
            </w:tcBorders>
            <w:hideMark/>
          </w:tcPr>
          <w:p w14:paraId="764045CF" w14:textId="77777777" w:rsidR="009E10D1" w:rsidRPr="00A6562F" w:rsidRDefault="009E10D1" w:rsidP="00A6562F">
            <w:pPr>
              <w:tabs>
                <w:tab w:val="right" w:pos="1080"/>
              </w:tabs>
              <w:bidi/>
              <w:spacing w:after="0" w:line="360" w:lineRule="auto"/>
              <w:jc w:val="center"/>
              <w:rPr>
                <w:rFonts w:ascii="David" w:hAnsi="David" w:cs="David"/>
                <w:b/>
                <w:bCs/>
                <w:sz w:val="24"/>
                <w:szCs w:val="24"/>
                <w:rtl/>
              </w:rPr>
            </w:pPr>
            <w:r w:rsidRPr="00A6562F">
              <w:rPr>
                <w:rFonts w:ascii="David" w:hAnsi="David" w:cs="David"/>
                <w:b/>
                <w:bCs/>
                <w:sz w:val="24"/>
                <w:szCs w:val="24"/>
                <w:rtl/>
              </w:rPr>
              <w:t>לא ידוע</w:t>
            </w:r>
          </w:p>
        </w:tc>
      </w:tr>
      <w:tr w:rsidR="009E10D1" w:rsidRPr="00A6562F" w14:paraId="627ED6A7" w14:textId="77777777" w:rsidTr="009E10D1">
        <w:tc>
          <w:tcPr>
            <w:tcW w:w="3118" w:type="dxa"/>
            <w:tcBorders>
              <w:top w:val="single" w:sz="4" w:space="0" w:color="000000"/>
              <w:left w:val="single" w:sz="4" w:space="0" w:color="000000"/>
              <w:bottom w:val="single" w:sz="4" w:space="0" w:color="000000"/>
              <w:right w:val="single" w:sz="4" w:space="0" w:color="000000"/>
            </w:tcBorders>
            <w:hideMark/>
          </w:tcPr>
          <w:p w14:paraId="486A88BC" w14:textId="77777777" w:rsidR="009E10D1" w:rsidRPr="00A6562F" w:rsidRDefault="009E10D1" w:rsidP="00A6562F">
            <w:pPr>
              <w:tabs>
                <w:tab w:val="right" w:pos="1080"/>
              </w:tabs>
              <w:bidi/>
              <w:spacing w:after="0" w:line="360" w:lineRule="auto"/>
              <w:rPr>
                <w:rFonts w:ascii="David" w:hAnsi="David" w:cs="David"/>
                <w:sz w:val="24"/>
                <w:szCs w:val="24"/>
                <w:rtl/>
              </w:rPr>
            </w:pPr>
            <w:r w:rsidRPr="00A6562F">
              <w:rPr>
                <w:rFonts w:ascii="David" w:hAnsi="David" w:cs="David"/>
                <w:sz w:val="24"/>
                <w:szCs w:val="24"/>
                <w:rtl/>
              </w:rPr>
              <w:t>סמכות: מאפייני הכותב</w:t>
            </w:r>
          </w:p>
        </w:tc>
        <w:tc>
          <w:tcPr>
            <w:tcW w:w="1843" w:type="dxa"/>
            <w:tcBorders>
              <w:top w:val="single" w:sz="4" w:space="0" w:color="000000"/>
              <w:left w:val="single" w:sz="4" w:space="0" w:color="000000"/>
              <w:bottom w:val="single" w:sz="4" w:space="0" w:color="000000"/>
              <w:right w:val="single" w:sz="4" w:space="0" w:color="000000"/>
            </w:tcBorders>
          </w:tcPr>
          <w:p w14:paraId="3A0C72B5" w14:textId="77777777" w:rsidR="009E10D1" w:rsidRPr="00A6562F" w:rsidRDefault="009E10D1" w:rsidP="00A6562F">
            <w:pPr>
              <w:tabs>
                <w:tab w:val="right" w:pos="1080"/>
              </w:tabs>
              <w:bidi/>
              <w:spacing w:after="0" w:line="360" w:lineRule="auto"/>
              <w:rPr>
                <w:rFonts w:ascii="David" w:hAnsi="David" w:cs="David"/>
                <w:sz w:val="24"/>
                <w:szCs w:val="24"/>
                <w:rtl/>
              </w:rPr>
            </w:pPr>
          </w:p>
        </w:tc>
        <w:tc>
          <w:tcPr>
            <w:tcW w:w="1985" w:type="dxa"/>
            <w:tcBorders>
              <w:top w:val="single" w:sz="4" w:space="0" w:color="000000"/>
              <w:left w:val="single" w:sz="4" w:space="0" w:color="000000"/>
              <w:bottom w:val="single" w:sz="4" w:space="0" w:color="000000"/>
              <w:right w:val="single" w:sz="4" w:space="0" w:color="000000"/>
            </w:tcBorders>
          </w:tcPr>
          <w:p w14:paraId="0A995E80" w14:textId="77777777" w:rsidR="009E10D1" w:rsidRPr="00A6562F" w:rsidRDefault="009E10D1" w:rsidP="00A6562F">
            <w:pPr>
              <w:tabs>
                <w:tab w:val="right" w:pos="1080"/>
              </w:tabs>
              <w:bidi/>
              <w:spacing w:after="0" w:line="360" w:lineRule="auto"/>
              <w:rPr>
                <w:rFonts w:ascii="David" w:hAnsi="David" w:cs="David"/>
                <w:sz w:val="24"/>
                <w:szCs w:val="24"/>
                <w:rtl/>
              </w:rPr>
            </w:pPr>
          </w:p>
        </w:tc>
        <w:tc>
          <w:tcPr>
            <w:tcW w:w="1809" w:type="dxa"/>
            <w:tcBorders>
              <w:top w:val="single" w:sz="4" w:space="0" w:color="000000"/>
              <w:left w:val="single" w:sz="4" w:space="0" w:color="000000"/>
              <w:bottom w:val="single" w:sz="4" w:space="0" w:color="000000"/>
              <w:right w:val="single" w:sz="4" w:space="0" w:color="000000"/>
            </w:tcBorders>
          </w:tcPr>
          <w:p w14:paraId="38CB18AF" w14:textId="77777777" w:rsidR="009E10D1" w:rsidRPr="00A6562F" w:rsidRDefault="009E10D1" w:rsidP="00A6562F">
            <w:pPr>
              <w:tabs>
                <w:tab w:val="right" w:pos="1080"/>
              </w:tabs>
              <w:bidi/>
              <w:spacing w:after="0" w:line="360" w:lineRule="auto"/>
              <w:rPr>
                <w:rFonts w:ascii="David" w:hAnsi="David" w:cs="David"/>
                <w:sz w:val="24"/>
                <w:szCs w:val="24"/>
                <w:rtl/>
              </w:rPr>
            </w:pPr>
          </w:p>
        </w:tc>
      </w:tr>
      <w:tr w:rsidR="009E10D1" w:rsidRPr="00A6562F" w14:paraId="4217521B" w14:textId="77777777" w:rsidTr="009E10D1">
        <w:tc>
          <w:tcPr>
            <w:tcW w:w="3118" w:type="dxa"/>
            <w:tcBorders>
              <w:top w:val="single" w:sz="4" w:space="0" w:color="000000"/>
              <w:left w:val="single" w:sz="4" w:space="0" w:color="000000"/>
              <w:bottom w:val="single" w:sz="4" w:space="0" w:color="000000"/>
              <w:right w:val="single" w:sz="4" w:space="0" w:color="000000"/>
            </w:tcBorders>
            <w:hideMark/>
          </w:tcPr>
          <w:p w14:paraId="36FD9FC8" w14:textId="77777777" w:rsidR="009E10D1" w:rsidRPr="00A6562F" w:rsidRDefault="009E10D1" w:rsidP="00A6562F">
            <w:pPr>
              <w:tabs>
                <w:tab w:val="right" w:pos="1080"/>
              </w:tabs>
              <w:bidi/>
              <w:spacing w:after="0" w:line="360" w:lineRule="auto"/>
              <w:rPr>
                <w:rFonts w:ascii="David" w:hAnsi="David" w:cs="David"/>
                <w:sz w:val="24"/>
                <w:szCs w:val="24"/>
                <w:rtl/>
              </w:rPr>
            </w:pPr>
            <w:r w:rsidRPr="00A6562F">
              <w:rPr>
                <w:rFonts w:ascii="David" w:hAnsi="David" w:cs="David"/>
                <w:sz w:val="24"/>
                <w:szCs w:val="24"/>
                <w:rtl/>
              </w:rPr>
              <w:t>סמכות: מאפייני הגוף המפרסם</w:t>
            </w:r>
          </w:p>
        </w:tc>
        <w:tc>
          <w:tcPr>
            <w:tcW w:w="1843" w:type="dxa"/>
            <w:tcBorders>
              <w:top w:val="single" w:sz="4" w:space="0" w:color="000000"/>
              <w:left w:val="single" w:sz="4" w:space="0" w:color="000000"/>
              <w:bottom w:val="single" w:sz="4" w:space="0" w:color="000000"/>
              <w:right w:val="single" w:sz="4" w:space="0" w:color="000000"/>
            </w:tcBorders>
          </w:tcPr>
          <w:p w14:paraId="3AE790B3" w14:textId="77777777" w:rsidR="009E10D1" w:rsidRPr="00A6562F" w:rsidRDefault="009E10D1" w:rsidP="00A6562F">
            <w:pPr>
              <w:tabs>
                <w:tab w:val="right" w:pos="1080"/>
              </w:tabs>
              <w:bidi/>
              <w:spacing w:after="0" w:line="360" w:lineRule="auto"/>
              <w:rPr>
                <w:rFonts w:ascii="David" w:hAnsi="David" w:cs="David"/>
                <w:sz w:val="24"/>
                <w:szCs w:val="24"/>
                <w:rtl/>
              </w:rPr>
            </w:pPr>
          </w:p>
        </w:tc>
        <w:tc>
          <w:tcPr>
            <w:tcW w:w="1985" w:type="dxa"/>
            <w:tcBorders>
              <w:top w:val="single" w:sz="4" w:space="0" w:color="000000"/>
              <w:left w:val="single" w:sz="4" w:space="0" w:color="000000"/>
              <w:bottom w:val="single" w:sz="4" w:space="0" w:color="000000"/>
              <w:right w:val="single" w:sz="4" w:space="0" w:color="000000"/>
            </w:tcBorders>
          </w:tcPr>
          <w:p w14:paraId="60A70315" w14:textId="77777777" w:rsidR="009E10D1" w:rsidRPr="00A6562F" w:rsidRDefault="009E10D1" w:rsidP="00A6562F">
            <w:pPr>
              <w:tabs>
                <w:tab w:val="right" w:pos="1080"/>
              </w:tabs>
              <w:bidi/>
              <w:spacing w:after="0" w:line="360" w:lineRule="auto"/>
              <w:rPr>
                <w:rFonts w:ascii="David" w:hAnsi="David" w:cs="David"/>
                <w:sz w:val="24"/>
                <w:szCs w:val="24"/>
                <w:rtl/>
              </w:rPr>
            </w:pPr>
          </w:p>
        </w:tc>
        <w:tc>
          <w:tcPr>
            <w:tcW w:w="1809" w:type="dxa"/>
            <w:tcBorders>
              <w:top w:val="single" w:sz="4" w:space="0" w:color="000000"/>
              <w:left w:val="single" w:sz="4" w:space="0" w:color="000000"/>
              <w:bottom w:val="single" w:sz="4" w:space="0" w:color="000000"/>
              <w:right w:val="single" w:sz="4" w:space="0" w:color="000000"/>
            </w:tcBorders>
          </w:tcPr>
          <w:p w14:paraId="022E3797" w14:textId="77777777" w:rsidR="009E10D1" w:rsidRPr="00A6562F" w:rsidRDefault="009E10D1" w:rsidP="00A6562F">
            <w:pPr>
              <w:tabs>
                <w:tab w:val="right" w:pos="1080"/>
              </w:tabs>
              <w:bidi/>
              <w:spacing w:after="0" w:line="360" w:lineRule="auto"/>
              <w:rPr>
                <w:rFonts w:ascii="David" w:hAnsi="David" w:cs="David"/>
                <w:sz w:val="24"/>
                <w:szCs w:val="24"/>
                <w:rtl/>
              </w:rPr>
            </w:pPr>
          </w:p>
        </w:tc>
      </w:tr>
      <w:tr w:rsidR="009E10D1" w:rsidRPr="00A6562F" w14:paraId="1744AC7D" w14:textId="77777777" w:rsidTr="009E10D1">
        <w:tc>
          <w:tcPr>
            <w:tcW w:w="3118" w:type="dxa"/>
            <w:tcBorders>
              <w:top w:val="single" w:sz="4" w:space="0" w:color="000000"/>
              <w:left w:val="single" w:sz="4" w:space="0" w:color="000000"/>
              <w:bottom w:val="single" w:sz="4" w:space="0" w:color="000000"/>
              <w:right w:val="single" w:sz="4" w:space="0" w:color="000000"/>
            </w:tcBorders>
            <w:hideMark/>
          </w:tcPr>
          <w:p w14:paraId="13B59CC5" w14:textId="77777777" w:rsidR="009E10D1" w:rsidRPr="00A6562F" w:rsidRDefault="009E10D1" w:rsidP="00A6562F">
            <w:pPr>
              <w:tabs>
                <w:tab w:val="right" w:pos="1080"/>
              </w:tabs>
              <w:bidi/>
              <w:spacing w:after="0" w:line="360" w:lineRule="auto"/>
              <w:rPr>
                <w:rFonts w:ascii="David" w:hAnsi="David" w:cs="David"/>
                <w:sz w:val="24"/>
                <w:szCs w:val="24"/>
                <w:rtl/>
              </w:rPr>
            </w:pPr>
            <w:r w:rsidRPr="00A6562F">
              <w:rPr>
                <w:rFonts w:ascii="David" w:hAnsi="David" w:cs="David"/>
                <w:sz w:val="24"/>
                <w:szCs w:val="24"/>
                <w:rtl/>
              </w:rPr>
              <w:t>אובייקטיביות</w:t>
            </w:r>
          </w:p>
        </w:tc>
        <w:tc>
          <w:tcPr>
            <w:tcW w:w="1843" w:type="dxa"/>
            <w:tcBorders>
              <w:top w:val="single" w:sz="4" w:space="0" w:color="000000"/>
              <w:left w:val="single" w:sz="4" w:space="0" w:color="000000"/>
              <w:bottom w:val="single" w:sz="4" w:space="0" w:color="000000"/>
              <w:right w:val="single" w:sz="4" w:space="0" w:color="000000"/>
            </w:tcBorders>
          </w:tcPr>
          <w:p w14:paraId="394BFC92" w14:textId="77777777" w:rsidR="009E10D1" w:rsidRPr="00A6562F" w:rsidRDefault="009E10D1" w:rsidP="00A6562F">
            <w:pPr>
              <w:tabs>
                <w:tab w:val="right" w:pos="1080"/>
              </w:tabs>
              <w:bidi/>
              <w:spacing w:after="0" w:line="360" w:lineRule="auto"/>
              <w:rPr>
                <w:rFonts w:ascii="David" w:hAnsi="David" w:cs="David"/>
                <w:sz w:val="24"/>
                <w:szCs w:val="24"/>
                <w:rtl/>
              </w:rPr>
            </w:pPr>
          </w:p>
        </w:tc>
        <w:tc>
          <w:tcPr>
            <w:tcW w:w="1985" w:type="dxa"/>
            <w:tcBorders>
              <w:top w:val="single" w:sz="4" w:space="0" w:color="000000"/>
              <w:left w:val="single" w:sz="4" w:space="0" w:color="000000"/>
              <w:bottom w:val="single" w:sz="4" w:space="0" w:color="000000"/>
              <w:right w:val="single" w:sz="4" w:space="0" w:color="000000"/>
            </w:tcBorders>
          </w:tcPr>
          <w:p w14:paraId="33254010" w14:textId="77777777" w:rsidR="009E10D1" w:rsidRPr="00A6562F" w:rsidRDefault="009E10D1" w:rsidP="00A6562F">
            <w:pPr>
              <w:tabs>
                <w:tab w:val="right" w:pos="1080"/>
              </w:tabs>
              <w:bidi/>
              <w:spacing w:after="0" w:line="360" w:lineRule="auto"/>
              <w:rPr>
                <w:rFonts w:ascii="David" w:hAnsi="David" w:cs="David"/>
                <w:sz w:val="24"/>
                <w:szCs w:val="24"/>
                <w:rtl/>
              </w:rPr>
            </w:pPr>
          </w:p>
        </w:tc>
        <w:tc>
          <w:tcPr>
            <w:tcW w:w="1809" w:type="dxa"/>
            <w:tcBorders>
              <w:top w:val="single" w:sz="4" w:space="0" w:color="000000"/>
              <w:left w:val="single" w:sz="4" w:space="0" w:color="000000"/>
              <w:bottom w:val="single" w:sz="4" w:space="0" w:color="000000"/>
              <w:right w:val="single" w:sz="4" w:space="0" w:color="000000"/>
            </w:tcBorders>
          </w:tcPr>
          <w:p w14:paraId="3717632E" w14:textId="77777777" w:rsidR="009E10D1" w:rsidRPr="00A6562F" w:rsidRDefault="009E10D1" w:rsidP="00A6562F">
            <w:pPr>
              <w:tabs>
                <w:tab w:val="right" w:pos="1080"/>
              </w:tabs>
              <w:bidi/>
              <w:spacing w:after="0" w:line="360" w:lineRule="auto"/>
              <w:rPr>
                <w:rFonts w:ascii="David" w:hAnsi="David" w:cs="David"/>
                <w:sz w:val="24"/>
                <w:szCs w:val="24"/>
                <w:rtl/>
              </w:rPr>
            </w:pPr>
          </w:p>
        </w:tc>
      </w:tr>
      <w:tr w:rsidR="009E10D1" w:rsidRPr="00A6562F" w14:paraId="57CBF4DC" w14:textId="77777777" w:rsidTr="009E10D1">
        <w:tc>
          <w:tcPr>
            <w:tcW w:w="3118" w:type="dxa"/>
            <w:tcBorders>
              <w:top w:val="single" w:sz="4" w:space="0" w:color="000000"/>
              <w:left w:val="single" w:sz="4" w:space="0" w:color="000000"/>
              <w:bottom w:val="single" w:sz="4" w:space="0" w:color="000000"/>
              <w:right w:val="single" w:sz="4" w:space="0" w:color="000000"/>
            </w:tcBorders>
            <w:hideMark/>
          </w:tcPr>
          <w:p w14:paraId="4099E38B" w14:textId="77777777" w:rsidR="009E10D1" w:rsidRPr="00A6562F" w:rsidRDefault="009E10D1" w:rsidP="00A6562F">
            <w:pPr>
              <w:tabs>
                <w:tab w:val="right" w:pos="1080"/>
              </w:tabs>
              <w:bidi/>
              <w:spacing w:after="0" w:line="360" w:lineRule="auto"/>
              <w:rPr>
                <w:rFonts w:ascii="David" w:hAnsi="David" w:cs="David"/>
                <w:sz w:val="24"/>
                <w:szCs w:val="24"/>
                <w:rtl/>
              </w:rPr>
            </w:pPr>
            <w:r w:rsidRPr="00A6562F">
              <w:rPr>
                <w:rFonts w:ascii="David" w:hAnsi="David" w:cs="David"/>
                <w:sz w:val="24"/>
                <w:szCs w:val="24"/>
                <w:rtl/>
              </w:rPr>
              <w:t>עדכניות</w:t>
            </w:r>
          </w:p>
        </w:tc>
        <w:tc>
          <w:tcPr>
            <w:tcW w:w="1843" w:type="dxa"/>
            <w:tcBorders>
              <w:top w:val="single" w:sz="4" w:space="0" w:color="000000"/>
              <w:left w:val="single" w:sz="4" w:space="0" w:color="000000"/>
              <w:bottom w:val="single" w:sz="4" w:space="0" w:color="000000"/>
              <w:right w:val="single" w:sz="4" w:space="0" w:color="000000"/>
            </w:tcBorders>
          </w:tcPr>
          <w:p w14:paraId="6ABB24CF" w14:textId="77777777" w:rsidR="009E10D1" w:rsidRPr="00A6562F" w:rsidRDefault="009E10D1" w:rsidP="00A6562F">
            <w:pPr>
              <w:tabs>
                <w:tab w:val="right" w:pos="1080"/>
              </w:tabs>
              <w:bidi/>
              <w:spacing w:after="0" w:line="360" w:lineRule="auto"/>
              <w:rPr>
                <w:rFonts w:ascii="David" w:hAnsi="David" w:cs="David"/>
                <w:sz w:val="24"/>
                <w:szCs w:val="24"/>
                <w:rtl/>
              </w:rPr>
            </w:pPr>
          </w:p>
        </w:tc>
        <w:tc>
          <w:tcPr>
            <w:tcW w:w="1985" w:type="dxa"/>
            <w:tcBorders>
              <w:top w:val="single" w:sz="4" w:space="0" w:color="000000"/>
              <w:left w:val="single" w:sz="4" w:space="0" w:color="000000"/>
              <w:bottom w:val="single" w:sz="4" w:space="0" w:color="000000"/>
              <w:right w:val="single" w:sz="4" w:space="0" w:color="000000"/>
            </w:tcBorders>
          </w:tcPr>
          <w:p w14:paraId="288006D2" w14:textId="77777777" w:rsidR="009E10D1" w:rsidRPr="00A6562F" w:rsidRDefault="009E10D1" w:rsidP="00A6562F">
            <w:pPr>
              <w:tabs>
                <w:tab w:val="right" w:pos="1080"/>
              </w:tabs>
              <w:bidi/>
              <w:spacing w:after="0" w:line="360" w:lineRule="auto"/>
              <w:rPr>
                <w:rFonts w:ascii="David" w:hAnsi="David" w:cs="David"/>
                <w:sz w:val="24"/>
                <w:szCs w:val="24"/>
                <w:rtl/>
              </w:rPr>
            </w:pPr>
          </w:p>
        </w:tc>
        <w:tc>
          <w:tcPr>
            <w:tcW w:w="1809" w:type="dxa"/>
            <w:tcBorders>
              <w:top w:val="single" w:sz="4" w:space="0" w:color="000000"/>
              <w:left w:val="single" w:sz="4" w:space="0" w:color="000000"/>
              <w:bottom w:val="single" w:sz="4" w:space="0" w:color="000000"/>
              <w:right w:val="single" w:sz="4" w:space="0" w:color="000000"/>
            </w:tcBorders>
          </w:tcPr>
          <w:p w14:paraId="52927629" w14:textId="77777777" w:rsidR="009E10D1" w:rsidRPr="00A6562F" w:rsidRDefault="009E10D1" w:rsidP="00A6562F">
            <w:pPr>
              <w:tabs>
                <w:tab w:val="right" w:pos="1080"/>
              </w:tabs>
              <w:bidi/>
              <w:spacing w:after="0" w:line="360" w:lineRule="auto"/>
              <w:rPr>
                <w:rFonts w:ascii="David" w:hAnsi="David" w:cs="David"/>
                <w:sz w:val="24"/>
                <w:szCs w:val="24"/>
                <w:rtl/>
              </w:rPr>
            </w:pPr>
          </w:p>
        </w:tc>
      </w:tr>
    </w:tbl>
    <w:p w14:paraId="467D8053" w14:textId="77777777" w:rsidR="009E10D1" w:rsidRPr="00A6562F" w:rsidRDefault="009E10D1" w:rsidP="00A6562F">
      <w:pPr>
        <w:tabs>
          <w:tab w:val="right" w:pos="1080"/>
        </w:tabs>
        <w:bidi/>
        <w:spacing w:after="0" w:line="360" w:lineRule="auto"/>
        <w:rPr>
          <w:rFonts w:ascii="David" w:hAnsi="David" w:cs="David"/>
          <w:sz w:val="24"/>
          <w:szCs w:val="24"/>
          <w:rtl/>
        </w:rPr>
      </w:pPr>
    </w:p>
    <w:p w14:paraId="57B0D947" w14:textId="77777777" w:rsidR="009E10D1" w:rsidRPr="00A6562F" w:rsidRDefault="009E10D1" w:rsidP="00A6562F">
      <w:pPr>
        <w:tabs>
          <w:tab w:val="right" w:pos="1080"/>
        </w:tabs>
        <w:bidi/>
        <w:spacing w:after="0" w:line="360" w:lineRule="auto"/>
        <w:rPr>
          <w:rFonts w:ascii="David" w:eastAsia="Times New Roman" w:hAnsi="David" w:cs="David"/>
          <w:color w:val="000000"/>
          <w:sz w:val="24"/>
          <w:szCs w:val="24"/>
          <w:rtl/>
        </w:rPr>
      </w:pPr>
      <w:r w:rsidRPr="00A6562F">
        <w:rPr>
          <w:rFonts w:ascii="David" w:eastAsia="Times New Roman" w:hAnsi="David" w:cs="David"/>
          <w:color w:val="000000"/>
          <w:sz w:val="24"/>
          <w:szCs w:val="24"/>
          <w:rtl/>
        </w:rPr>
        <w:t xml:space="preserve">ב. לאור התשובות שרשמת, האם לדעתך הכתבה בעלת רמת אמינות גבוהה, רמת </w:t>
      </w:r>
    </w:p>
    <w:p w14:paraId="368C4C90" w14:textId="77777777" w:rsidR="009E10D1" w:rsidRPr="00A6562F" w:rsidRDefault="009E10D1" w:rsidP="00A6562F">
      <w:pPr>
        <w:bidi/>
        <w:spacing w:after="0" w:line="360" w:lineRule="auto"/>
        <w:rPr>
          <w:rFonts w:ascii="David" w:eastAsia="Times New Roman" w:hAnsi="David" w:cs="David"/>
          <w:color w:val="000000"/>
          <w:sz w:val="24"/>
          <w:szCs w:val="24"/>
          <w:rtl/>
        </w:rPr>
      </w:pPr>
      <w:r w:rsidRPr="00A6562F">
        <w:rPr>
          <w:rFonts w:ascii="David" w:eastAsia="Times New Roman" w:hAnsi="David" w:cs="David"/>
          <w:color w:val="000000"/>
          <w:sz w:val="24"/>
          <w:szCs w:val="24"/>
          <w:rtl/>
        </w:rPr>
        <w:t xml:space="preserve">אמינות בינונית או בעלת רמת אמינות נמוכה? נמק את קביעתך. </w:t>
      </w:r>
    </w:p>
    <w:p w14:paraId="3F620D00" w14:textId="77777777" w:rsidR="009E10D1" w:rsidRPr="00A6562F" w:rsidRDefault="009E10D1" w:rsidP="00A6562F">
      <w:pPr>
        <w:bidi/>
        <w:spacing w:after="0" w:line="360" w:lineRule="auto"/>
        <w:rPr>
          <w:rFonts w:ascii="David" w:eastAsia="Times New Roman" w:hAnsi="David" w:cs="David"/>
          <w:color w:val="000000"/>
          <w:sz w:val="24"/>
          <w:szCs w:val="24"/>
          <w:rtl/>
        </w:rPr>
      </w:pPr>
      <w:r w:rsidRPr="00A6562F">
        <w:rPr>
          <w:rFonts w:ascii="David" w:eastAsia="Times New Roman" w:hAnsi="David" w:cs="David"/>
          <w:color w:val="000000"/>
          <w:sz w:val="24"/>
          <w:szCs w:val="24"/>
          <w:rtl/>
        </w:rPr>
        <w:t xml:space="preserve">בתשובתך התייחס לכל הקריטריונים שבטבלה  (סמכות, אובייקטיביות, עדכניות). </w:t>
      </w:r>
    </w:p>
    <w:p w14:paraId="1743ED8F" w14:textId="77777777" w:rsidR="009E10D1" w:rsidRPr="00A6562F" w:rsidRDefault="009E10D1" w:rsidP="00A6562F">
      <w:pPr>
        <w:bidi/>
        <w:spacing w:after="0" w:line="360" w:lineRule="auto"/>
        <w:rPr>
          <w:rFonts w:ascii="David" w:eastAsia="Times New Roman" w:hAnsi="David" w:cs="David"/>
          <w:color w:val="000000"/>
          <w:sz w:val="24"/>
          <w:szCs w:val="24"/>
          <w:rtl/>
        </w:rPr>
      </w:pPr>
    </w:p>
    <w:p w14:paraId="23FD3BED" w14:textId="77777777" w:rsidR="009E10D1" w:rsidRPr="00A6562F" w:rsidRDefault="009E10D1" w:rsidP="00A6562F">
      <w:pPr>
        <w:pStyle w:val="a3"/>
        <w:numPr>
          <w:ilvl w:val="0"/>
          <w:numId w:val="1"/>
        </w:numPr>
        <w:spacing w:after="0" w:line="360" w:lineRule="auto"/>
        <w:rPr>
          <w:rFonts w:ascii="David" w:eastAsia="Times New Roman" w:hAnsi="David" w:cs="David"/>
          <w:b/>
          <w:bCs/>
          <w:color w:val="000000"/>
          <w:sz w:val="24"/>
          <w:szCs w:val="24"/>
          <w:u w:val="single"/>
          <w:rtl/>
        </w:rPr>
      </w:pPr>
      <w:r w:rsidRPr="00A6562F">
        <w:rPr>
          <w:rFonts w:ascii="David" w:eastAsia="Times New Roman" w:hAnsi="David" w:cs="David"/>
          <w:b/>
          <w:bCs/>
          <w:color w:val="000000"/>
          <w:sz w:val="24"/>
          <w:szCs w:val="24"/>
          <w:u w:val="single"/>
          <w:rtl/>
        </w:rPr>
        <w:t>הבחנה בין עובדה לפרשנות</w:t>
      </w:r>
    </w:p>
    <w:p w14:paraId="44F0B6AF" w14:textId="4CC50D0F" w:rsidR="009E10D1" w:rsidRPr="00A6562F" w:rsidRDefault="009E10D1" w:rsidP="00A6562F">
      <w:pPr>
        <w:pStyle w:val="a3"/>
        <w:numPr>
          <w:ilvl w:val="0"/>
          <w:numId w:val="2"/>
        </w:numPr>
        <w:spacing w:after="0" w:line="360" w:lineRule="auto"/>
        <w:rPr>
          <w:rFonts w:ascii="David" w:hAnsi="David" w:cs="David"/>
          <w:sz w:val="24"/>
          <w:szCs w:val="24"/>
        </w:rPr>
      </w:pPr>
      <w:r w:rsidRPr="00A6562F">
        <w:rPr>
          <w:rFonts w:ascii="David" w:hAnsi="David" w:cs="David"/>
          <w:sz w:val="24"/>
          <w:szCs w:val="24"/>
          <w:rtl/>
        </w:rPr>
        <w:t>ציין עובדה המובאת בכתבה</w:t>
      </w:r>
      <w:r w:rsidR="000F5D2B" w:rsidRPr="00A6562F">
        <w:rPr>
          <w:rFonts w:ascii="David" w:hAnsi="David" w:cs="David"/>
          <w:sz w:val="24"/>
          <w:szCs w:val="24"/>
          <w:rtl/>
        </w:rPr>
        <w:t xml:space="preserve">. </w:t>
      </w:r>
      <w:r w:rsidRPr="00A6562F">
        <w:rPr>
          <w:rFonts w:ascii="David" w:hAnsi="David" w:cs="David"/>
          <w:sz w:val="24"/>
          <w:szCs w:val="24"/>
          <w:rtl/>
        </w:rPr>
        <w:t>רשום סימוכין לכך מתוך הכתבה (ציטוט) והסבר את קביעתך (מדוע לדעתך זו עובדה ולא פרשנות).</w:t>
      </w:r>
    </w:p>
    <w:p w14:paraId="6591CBC8" w14:textId="64E92BB7" w:rsidR="009E10D1" w:rsidRDefault="009E10D1" w:rsidP="00A6562F">
      <w:pPr>
        <w:pStyle w:val="a3"/>
        <w:numPr>
          <w:ilvl w:val="0"/>
          <w:numId w:val="3"/>
        </w:numPr>
        <w:spacing w:after="0" w:line="360" w:lineRule="auto"/>
        <w:rPr>
          <w:rFonts w:ascii="David" w:hAnsi="David" w:cs="David"/>
          <w:sz w:val="24"/>
          <w:szCs w:val="24"/>
        </w:rPr>
      </w:pPr>
      <w:r w:rsidRPr="00A6562F">
        <w:rPr>
          <w:rFonts w:ascii="David" w:hAnsi="David" w:cs="David"/>
          <w:sz w:val="24"/>
          <w:szCs w:val="24"/>
          <w:rtl/>
        </w:rPr>
        <w:t>ציין פרשנות המתוארת במאמר, רשום סימוכין לכך (ציטוט) והסבר את קביעתך (מדוע לדעתך זו פרשנות ולא עובדה).</w:t>
      </w:r>
    </w:p>
    <w:p w14:paraId="603EF9A0" w14:textId="77777777" w:rsidR="00AB2AAA" w:rsidRPr="00AB2AAA" w:rsidRDefault="00AB2AAA" w:rsidP="00AB2AAA">
      <w:pPr>
        <w:bidi/>
        <w:spacing w:after="0" w:line="360" w:lineRule="auto"/>
        <w:ind w:left="360"/>
        <w:rPr>
          <w:rFonts w:ascii="David" w:hAnsi="David" w:cs="David"/>
          <w:sz w:val="24"/>
          <w:szCs w:val="24"/>
        </w:rPr>
      </w:pPr>
    </w:p>
    <w:p w14:paraId="180E0815" w14:textId="10924C27" w:rsidR="007917A0" w:rsidRPr="00A6562F" w:rsidRDefault="007917A0" w:rsidP="00A6562F">
      <w:pPr>
        <w:pStyle w:val="a3"/>
        <w:numPr>
          <w:ilvl w:val="0"/>
          <w:numId w:val="1"/>
        </w:numPr>
        <w:spacing w:after="0" w:line="360" w:lineRule="auto"/>
        <w:rPr>
          <w:rFonts w:ascii="David" w:eastAsia="Times New Roman" w:hAnsi="David" w:cs="David"/>
          <w:b/>
          <w:bCs/>
          <w:color w:val="000000"/>
          <w:sz w:val="24"/>
          <w:szCs w:val="24"/>
          <w:u w:val="single"/>
        </w:rPr>
      </w:pPr>
      <w:r w:rsidRPr="00A6562F">
        <w:rPr>
          <w:rFonts w:ascii="David" w:eastAsia="Times New Roman" w:hAnsi="David" w:cs="David"/>
          <w:b/>
          <w:bCs/>
          <w:color w:val="000000"/>
          <w:sz w:val="24"/>
          <w:szCs w:val="24"/>
          <w:u w:val="single"/>
          <w:rtl/>
        </w:rPr>
        <w:t>אוריינות מדעית</w:t>
      </w:r>
    </w:p>
    <w:p w14:paraId="6321681F" w14:textId="05D6AFA3" w:rsidR="007917A0" w:rsidRPr="00A6562F" w:rsidRDefault="007917A0" w:rsidP="00130A9D">
      <w:pPr>
        <w:pStyle w:val="a3"/>
        <w:numPr>
          <w:ilvl w:val="0"/>
          <w:numId w:val="16"/>
        </w:numPr>
        <w:spacing w:after="0" w:line="360" w:lineRule="auto"/>
        <w:rPr>
          <w:rFonts w:ascii="David" w:hAnsi="David" w:cs="David"/>
          <w:sz w:val="24"/>
          <w:szCs w:val="24"/>
        </w:rPr>
      </w:pPr>
      <w:r w:rsidRPr="00A6562F">
        <w:rPr>
          <w:rFonts w:ascii="David" w:hAnsi="David" w:cs="David"/>
          <w:sz w:val="24"/>
          <w:szCs w:val="24"/>
          <w:rtl/>
        </w:rPr>
        <w:t>ב</w:t>
      </w:r>
      <w:r w:rsidR="00130A9D">
        <w:rPr>
          <w:rFonts w:ascii="David" w:hAnsi="David" w:cs="David" w:hint="cs"/>
          <w:sz w:val="24"/>
          <w:szCs w:val="24"/>
          <w:rtl/>
        </w:rPr>
        <w:t>כתבה</w:t>
      </w:r>
      <w:r w:rsidRPr="00A6562F">
        <w:rPr>
          <w:rFonts w:ascii="David" w:hAnsi="David" w:cs="David"/>
          <w:sz w:val="24"/>
          <w:szCs w:val="24"/>
          <w:rtl/>
        </w:rPr>
        <w:t xml:space="preserve">  מוצגות גישות חדשות להתמודדות עם שינויי האקלים. פרטו מה הן.</w:t>
      </w:r>
    </w:p>
    <w:p w14:paraId="35FCFC02" w14:textId="77777777" w:rsidR="002C3271" w:rsidRPr="00A6562F" w:rsidRDefault="00257D05" w:rsidP="00A6562F">
      <w:pPr>
        <w:pStyle w:val="a3"/>
        <w:numPr>
          <w:ilvl w:val="0"/>
          <w:numId w:val="16"/>
        </w:numPr>
        <w:spacing w:before="200" w:after="0" w:line="360" w:lineRule="auto"/>
        <w:rPr>
          <w:rFonts w:ascii="David" w:hAnsi="David" w:cs="David"/>
          <w:sz w:val="24"/>
          <w:szCs w:val="24"/>
        </w:rPr>
      </w:pPr>
      <w:r w:rsidRPr="00A6562F">
        <w:rPr>
          <w:rFonts w:ascii="David" w:hAnsi="David" w:cs="David"/>
          <w:sz w:val="24"/>
          <w:szCs w:val="24"/>
          <w:rtl/>
        </w:rPr>
        <w:t>רשום 2 יתרונות וחסרון לכל גישה.</w:t>
      </w:r>
    </w:p>
    <w:p w14:paraId="220E9107" w14:textId="1DC4571B" w:rsidR="00257D05" w:rsidRPr="00A6562F" w:rsidRDefault="00257D05" w:rsidP="00A6562F">
      <w:pPr>
        <w:pStyle w:val="a3"/>
        <w:numPr>
          <w:ilvl w:val="0"/>
          <w:numId w:val="16"/>
        </w:numPr>
        <w:spacing w:before="200" w:after="0" w:line="360" w:lineRule="auto"/>
        <w:rPr>
          <w:rFonts w:ascii="David" w:hAnsi="David" w:cs="David"/>
          <w:sz w:val="24"/>
          <w:szCs w:val="24"/>
          <w:rtl/>
        </w:rPr>
      </w:pPr>
      <w:r w:rsidRPr="00A6562F">
        <w:rPr>
          <w:rFonts w:ascii="David" w:hAnsi="David" w:cs="David"/>
          <w:sz w:val="24"/>
          <w:szCs w:val="24"/>
          <w:rtl/>
        </w:rPr>
        <w:lastRenderedPageBreak/>
        <w:t xml:space="preserve">לפניך </w:t>
      </w:r>
      <w:r w:rsidR="009978B2" w:rsidRPr="00A6562F">
        <w:rPr>
          <w:rFonts w:ascii="David" w:hAnsi="David" w:cs="David"/>
          <w:sz w:val="24"/>
          <w:szCs w:val="24"/>
          <w:rtl/>
        </w:rPr>
        <w:t xml:space="preserve">הרעיון המדעי: </w:t>
      </w:r>
      <w:r w:rsidR="009978B2" w:rsidRPr="00AB2AAA">
        <w:rPr>
          <w:rFonts w:ascii="David" w:hAnsi="David" w:cs="David"/>
          <w:b/>
          <w:bCs/>
          <w:sz w:val="24"/>
          <w:szCs w:val="24"/>
          <w:rtl/>
        </w:rPr>
        <w:t>האדם הוא ייחודי במידת השפעתו על הסביבה</w:t>
      </w:r>
      <w:r w:rsidR="009978B2" w:rsidRPr="00A6562F">
        <w:rPr>
          <w:rFonts w:ascii="David" w:hAnsi="David" w:cs="David"/>
          <w:sz w:val="24"/>
          <w:szCs w:val="24"/>
          <w:rtl/>
        </w:rPr>
        <w:t xml:space="preserve"> </w:t>
      </w:r>
      <w:r w:rsidRPr="00A6562F">
        <w:rPr>
          <w:rFonts w:ascii="David" w:hAnsi="David" w:cs="David"/>
          <w:sz w:val="24"/>
          <w:szCs w:val="24"/>
          <w:rtl/>
        </w:rPr>
        <w:t xml:space="preserve">. כיצד </w:t>
      </w:r>
      <w:r w:rsidR="009978B2" w:rsidRPr="00A6562F">
        <w:rPr>
          <w:rFonts w:ascii="David" w:hAnsi="David" w:cs="David"/>
          <w:sz w:val="24"/>
          <w:szCs w:val="24"/>
          <w:rtl/>
        </w:rPr>
        <w:t>רעיון זה בא לידי ביטוי בכתבה?</w:t>
      </w:r>
      <w:r w:rsidRPr="00A6562F">
        <w:rPr>
          <w:rFonts w:ascii="David" w:hAnsi="David" w:cs="David"/>
          <w:sz w:val="24"/>
          <w:szCs w:val="24"/>
          <w:rtl/>
        </w:rPr>
        <w:t xml:space="preserve"> </w:t>
      </w:r>
      <w:r w:rsidR="00AB2AAA">
        <w:rPr>
          <w:rFonts w:ascii="David" w:hAnsi="David" w:cs="David" w:hint="cs"/>
          <w:sz w:val="24"/>
          <w:szCs w:val="24"/>
          <w:rtl/>
        </w:rPr>
        <w:t>רשום 2</w:t>
      </w:r>
      <w:r w:rsidRPr="00A6562F">
        <w:rPr>
          <w:rFonts w:ascii="David" w:hAnsi="David" w:cs="David"/>
          <w:sz w:val="24"/>
          <w:szCs w:val="24"/>
          <w:rtl/>
        </w:rPr>
        <w:t xml:space="preserve"> דוגמאות. </w:t>
      </w:r>
    </w:p>
    <w:p w14:paraId="6A8AD89B" w14:textId="77777777" w:rsidR="007549A0" w:rsidRPr="00A6562F" w:rsidRDefault="00C83A51" w:rsidP="00A6562F">
      <w:pPr>
        <w:pStyle w:val="a3"/>
        <w:numPr>
          <w:ilvl w:val="0"/>
          <w:numId w:val="1"/>
        </w:numPr>
        <w:spacing w:after="0" w:line="360" w:lineRule="auto"/>
        <w:rPr>
          <w:rFonts w:ascii="David" w:eastAsia="Times New Roman" w:hAnsi="David" w:cs="David"/>
          <w:b/>
          <w:bCs/>
          <w:color w:val="000000"/>
          <w:sz w:val="24"/>
          <w:szCs w:val="24"/>
          <w:u w:val="single"/>
        </w:rPr>
      </w:pPr>
      <w:r w:rsidRPr="00A6562F">
        <w:rPr>
          <w:rFonts w:ascii="David" w:eastAsia="Times New Roman" w:hAnsi="David" w:cs="David"/>
          <w:b/>
          <w:bCs/>
          <w:color w:val="000000"/>
          <w:sz w:val="24"/>
          <w:szCs w:val="24"/>
          <w:u w:val="single"/>
          <w:rtl/>
        </w:rPr>
        <w:t xml:space="preserve">שימוש במודלים לחיזוי, </w:t>
      </w:r>
      <w:r w:rsidR="004B0C76" w:rsidRPr="00A6562F">
        <w:rPr>
          <w:rFonts w:ascii="David" w:eastAsia="Times New Roman" w:hAnsi="David" w:cs="David"/>
          <w:b/>
          <w:bCs/>
          <w:color w:val="000000"/>
          <w:sz w:val="24"/>
          <w:szCs w:val="24"/>
          <w:u w:val="single"/>
          <w:rtl/>
        </w:rPr>
        <w:t xml:space="preserve">קריאת גרפים </w:t>
      </w:r>
      <w:r w:rsidRPr="00A6562F">
        <w:rPr>
          <w:rFonts w:ascii="David" w:eastAsia="Times New Roman" w:hAnsi="David" w:cs="David"/>
          <w:b/>
          <w:bCs/>
          <w:color w:val="000000"/>
          <w:sz w:val="24"/>
          <w:szCs w:val="24"/>
          <w:u w:val="single"/>
          <w:rtl/>
        </w:rPr>
        <w:t xml:space="preserve">והסקת מסקנות </w:t>
      </w:r>
    </w:p>
    <w:p w14:paraId="7DA2676F" w14:textId="3EA6A8B0" w:rsidR="00C83A51" w:rsidRPr="00A6562F" w:rsidRDefault="00C83A51" w:rsidP="00A6562F">
      <w:pPr>
        <w:bidi/>
        <w:spacing w:after="0" w:line="360" w:lineRule="auto"/>
        <w:rPr>
          <w:rFonts w:ascii="David" w:eastAsia="Times New Roman" w:hAnsi="David" w:cs="David"/>
          <w:color w:val="212529"/>
          <w:sz w:val="24"/>
          <w:szCs w:val="24"/>
        </w:rPr>
      </w:pPr>
      <w:r w:rsidRPr="00A6562F">
        <w:rPr>
          <w:rFonts w:ascii="David" w:eastAsia="Times New Roman" w:hAnsi="David" w:cs="David"/>
          <w:color w:val="212529"/>
          <w:sz w:val="24"/>
          <w:szCs w:val="24"/>
          <w:rtl/>
        </w:rPr>
        <w:t xml:space="preserve">מצורף קישור לסימולציות </w:t>
      </w:r>
      <w:hyperlink r:id="rId9" w:history="1">
        <w:r w:rsidRPr="00A6562F">
          <w:rPr>
            <w:rStyle w:val="Hyperlink"/>
            <w:rFonts w:ascii="David" w:eastAsia="Times New Roman" w:hAnsi="David" w:cs="David"/>
            <w:sz w:val="24"/>
            <w:szCs w:val="24"/>
            <w:rtl/>
          </w:rPr>
          <w:t>מודלים</w:t>
        </w:r>
      </w:hyperlink>
      <w:r w:rsidRPr="00A6562F">
        <w:rPr>
          <w:rFonts w:ascii="David" w:eastAsia="Times New Roman" w:hAnsi="David" w:cs="David"/>
          <w:color w:val="212529"/>
          <w:sz w:val="24"/>
          <w:szCs w:val="24"/>
          <w:rtl/>
        </w:rPr>
        <w:t xml:space="preserve"> </w:t>
      </w:r>
      <w:r w:rsidR="00494E65">
        <w:rPr>
          <w:rFonts w:ascii="David" w:eastAsia="Times New Roman" w:hAnsi="David" w:cs="David" w:hint="cs"/>
          <w:color w:val="212529"/>
          <w:sz w:val="24"/>
          <w:szCs w:val="24"/>
          <w:rtl/>
        </w:rPr>
        <w:t>ל</w:t>
      </w:r>
      <w:r w:rsidRPr="00A6562F">
        <w:rPr>
          <w:rFonts w:ascii="David" w:eastAsia="Times New Roman" w:hAnsi="David" w:cs="David"/>
          <w:color w:val="212529"/>
          <w:sz w:val="24"/>
          <w:szCs w:val="24"/>
          <w:rtl/>
        </w:rPr>
        <w:t>פתרונות אפשריים לבעיית שינויי האקלים</w:t>
      </w:r>
      <w:r w:rsidR="004E0107" w:rsidRPr="00A6562F">
        <w:rPr>
          <w:rFonts w:ascii="David" w:eastAsia="Times New Roman" w:hAnsi="David" w:cs="David"/>
          <w:color w:val="212529"/>
          <w:sz w:val="24"/>
          <w:szCs w:val="24"/>
          <w:rtl/>
        </w:rPr>
        <w:t>. הכנס לקישור וענ</w:t>
      </w:r>
      <w:r w:rsidR="00CF492D">
        <w:rPr>
          <w:rFonts w:ascii="David" w:eastAsia="Times New Roman" w:hAnsi="David" w:cs="David" w:hint="cs"/>
          <w:color w:val="212529"/>
          <w:sz w:val="24"/>
          <w:szCs w:val="24"/>
          <w:rtl/>
        </w:rPr>
        <w:t>ה</w:t>
      </w:r>
      <w:r w:rsidR="004E0107" w:rsidRPr="00A6562F">
        <w:rPr>
          <w:rFonts w:ascii="David" w:eastAsia="Times New Roman" w:hAnsi="David" w:cs="David"/>
          <w:color w:val="212529"/>
          <w:sz w:val="24"/>
          <w:szCs w:val="24"/>
          <w:rtl/>
        </w:rPr>
        <w:t xml:space="preserve"> על השאלות המצורפות.</w:t>
      </w:r>
    </w:p>
    <w:p w14:paraId="7F99420A" w14:textId="749540AE" w:rsidR="004E0107" w:rsidRPr="00A6562F" w:rsidRDefault="007549A0" w:rsidP="00A6562F">
      <w:pPr>
        <w:numPr>
          <w:ilvl w:val="0"/>
          <w:numId w:val="14"/>
        </w:numPr>
        <w:bidi/>
        <w:spacing w:line="360" w:lineRule="auto"/>
        <w:rPr>
          <w:rFonts w:ascii="David" w:hAnsi="David" w:cs="David"/>
          <w:sz w:val="24"/>
          <w:szCs w:val="24"/>
        </w:rPr>
      </w:pPr>
      <w:r w:rsidRPr="007549A0">
        <w:rPr>
          <w:rFonts w:ascii="David" w:hAnsi="David" w:cs="David"/>
          <w:sz w:val="24"/>
          <w:szCs w:val="24"/>
          <w:rtl/>
        </w:rPr>
        <w:t>צפ</w:t>
      </w:r>
      <w:r w:rsidR="00CF492D">
        <w:rPr>
          <w:rFonts w:ascii="David" w:hAnsi="David" w:cs="David" w:hint="cs"/>
          <w:sz w:val="24"/>
          <w:szCs w:val="24"/>
          <w:rtl/>
        </w:rPr>
        <w:t xml:space="preserve">ה </w:t>
      </w:r>
      <w:r w:rsidR="00AB2AAA">
        <w:rPr>
          <w:rFonts w:ascii="David" w:hAnsi="David" w:cs="David" w:hint="cs"/>
          <w:sz w:val="24"/>
          <w:szCs w:val="24"/>
          <w:rtl/>
        </w:rPr>
        <w:t>והתנס</w:t>
      </w:r>
      <w:r w:rsidR="00CF492D">
        <w:rPr>
          <w:rFonts w:ascii="David" w:hAnsi="David" w:cs="David" w:hint="cs"/>
          <w:sz w:val="24"/>
          <w:szCs w:val="24"/>
          <w:rtl/>
        </w:rPr>
        <w:t>ה</w:t>
      </w:r>
      <w:r w:rsidRPr="007549A0">
        <w:rPr>
          <w:rFonts w:ascii="David" w:hAnsi="David" w:cs="David"/>
          <w:sz w:val="24"/>
          <w:szCs w:val="24"/>
          <w:rtl/>
        </w:rPr>
        <w:t xml:space="preserve"> בסימולציות</w:t>
      </w:r>
      <w:r w:rsidR="00A900F8">
        <w:rPr>
          <w:rFonts w:ascii="David" w:hAnsi="David" w:cs="David" w:hint="cs"/>
          <w:sz w:val="24"/>
          <w:szCs w:val="24"/>
          <w:rtl/>
        </w:rPr>
        <w:t xml:space="preserve"> על ידי  שינויים בהיצע אנרגיה, תחבורה, פליטות, צמחיה וסילוק פחמן. שי</w:t>
      </w:r>
      <w:r w:rsidR="00CF492D">
        <w:rPr>
          <w:rFonts w:ascii="David" w:hAnsi="David" w:cs="David" w:hint="cs"/>
          <w:sz w:val="24"/>
          <w:szCs w:val="24"/>
          <w:rtl/>
        </w:rPr>
        <w:t xml:space="preserve">ם </w:t>
      </w:r>
      <w:r w:rsidR="00A900F8">
        <w:rPr>
          <w:rFonts w:ascii="David" w:hAnsi="David" w:cs="David" w:hint="cs"/>
          <w:sz w:val="24"/>
          <w:szCs w:val="24"/>
          <w:rtl/>
        </w:rPr>
        <w:t>לב ל</w:t>
      </w:r>
      <w:r w:rsidR="00CF492D">
        <w:rPr>
          <w:rFonts w:ascii="David" w:hAnsi="David" w:cs="David" w:hint="cs"/>
          <w:sz w:val="24"/>
          <w:szCs w:val="24"/>
          <w:rtl/>
        </w:rPr>
        <w:t>שינויים החלים</w:t>
      </w:r>
      <w:r w:rsidR="00A900F8">
        <w:rPr>
          <w:rFonts w:ascii="David" w:hAnsi="David" w:cs="David" w:hint="cs"/>
          <w:sz w:val="24"/>
          <w:szCs w:val="24"/>
          <w:rtl/>
        </w:rPr>
        <w:t xml:space="preserve"> </w:t>
      </w:r>
      <w:r w:rsidR="00CF492D">
        <w:rPr>
          <w:rFonts w:ascii="David" w:hAnsi="David" w:cs="David" w:hint="cs"/>
          <w:sz w:val="24"/>
          <w:szCs w:val="24"/>
          <w:rtl/>
        </w:rPr>
        <w:t>ב</w:t>
      </w:r>
      <w:r w:rsidR="00A900F8">
        <w:rPr>
          <w:rFonts w:ascii="David" w:hAnsi="David" w:cs="David" w:hint="cs"/>
          <w:sz w:val="24"/>
          <w:szCs w:val="24"/>
          <w:rtl/>
        </w:rPr>
        <w:t>גרפים ולשינויים בעליית הטמפרטורה.</w:t>
      </w:r>
    </w:p>
    <w:p w14:paraId="12A6CEBD" w14:textId="08AE867A" w:rsidR="00257D05" w:rsidRPr="00A6562F" w:rsidRDefault="00477B35" w:rsidP="00A6562F">
      <w:pPr>
        <w:pStyle w:val="a3"/>
        <w:numPr>
          <w:ilvl w:val="1"/>
          <w:numId w:val="20"/>
        </w:numPr>
        <w:spacing w:after="0" w:line="360" w:lineRule="auto"/>
        <w:rPr>
          <w:rFonts w:ascii="David" w:eastAsia="Times New Roman" w:hAnsi="David" w:cs="David"/>
          <w:color w:val="000000"/>
          <w:sz w:val="24"/>
          <w:szCs w:val="24"/>
        </w:rPr>
      </w:pPr>
      <w:r w:rsidRPr="00A6562F">
        <w:rPr>
          <w:rFonts w:ascii="David" w:eastAsia="Times New Roman" w:hAnsi="David" w:cs="David"/>
          <w:color w:val="000000"/>
          <w:sz w:val="24"/>
          <w:szCs w:val="24"/>
          <w:rtl/>
        </w:rPr>
        <w:t xml:space="preserve">בחר באחד הגרפים. </w:t>
      </w:r>
      <w:r w:rsidR="00257D05" w:rsidRPr="00A6562F">
        <w:rPr>
          <w:rFonts w:ascii="David" w:eastAsia="Times New Roman" w:hAnsi="David" w:cs="David"/>
          <w:color w:val="000000"/>
          <w:sz w:val="24"/>
          <w:szCs w:val="24"/>
          <w:rtl/>
        </w:rPr>
        <w:t>מהו המשתנה התלוי ומה</w:t>
      </w:r>
      <w:r w:rsidR="00AB2AAA">
        <w:rPr>
          <w:rFonts w:ascii="David" w:eastAsia="Times New Roman" w:hAnsi="David" w:cs="David" w:hint="cs"/>
          <w:color w:val="000000"/>
          <w:sz w:val="24"/>
          <w:szCs w:val="24"/>
          <w:rtl/>
        </w:rPr>
        <w:t>ו</w:t>
      </w:r>
      <w:r w:rsidR="00257D05" w:rsidRPr="00A6562F">
        <w:rPr>
          <w:rFonts w:ascii="David" w:eastAsia="Times New Roman" w:hAnsi="David" w:cs="David"/>
          <w:color w:val="000000"/>
          <w:sz w:val="24"/>
          <w:szCs w:val="24"/>
          <w:rtl/>
        </w:rPr>
        <w:t xml:space="preserve"> המשתנ</w:t>
      </w:r>
      <w:r w:rsidR="00AB2AAA">
        <w:rPr>
          <w:rFonts w:ascii="David" w:eastAsia="Times New Roman" w:hAnsi="David" w:cs="David" w:hint="cs"/>
          <w:color w:val="000000"/>
          <w:sz w:val="24"/>
          <w:szCs w:val="24"/>
          <w:rtl/>
        </w:rPr>
        <w:t>ה</w:t>
      </w:r>
      <w:r w:rsidR="00257D05" w:rsidRPr="00A6562F">
        <w:rPr>
          <w:rFonts w:ascii="David" w:eastAsia="Times New Roman" w:hAnsi="David" w:cs="David"/>
          <w:color w:val="000000"/>
          <w:sz w:val="24"/>
          <w:szCs w:val="24"/>
          <w:rtl/>
        </w:rPr>
        <w:t xml:space="preserve"> הבלתי תלוי?</w:t>
      </w:r>
    </w:p>
    <w:p w14:paraId="2455DE29" w14:textId="77777777" w:rsidR="00257D05" w:rsidRPr="00A6562F" w:rsidRDefault="00257D05" w:rsidP="00A6562F">
      <w:pPr>
        <w:pStyle w:val="a3"/>
        <w:numPr>
          <w:ilvl w:val="1"/>
          <w:numId w:val="20"/>
        </w:numPr>
        <w:spacing w:after="0" w:line="360" w:lineRule="auto"/>
        <w:rPr>
          <w:rFonts w:ascii="David" w:eastAsia="Times New Roman" w:hAnsi="David" w:cs="David"/>
          <w:color w:val="000000"/>
          <w:sz w:val="24"/>
          <w:szCs w:val="24"/>
        </w:rPr>
      </w:pPr>
      <w:r w:rsidRPr="00A6562F">
        <w:rPr>
          <w:rFonts w:ascii="David" w:eastAsia="Times New Roman" w:hAnsi="David" w:cs="David"/>
          <w:color w:val="000000"/>
          <w:sz w:val="24"/>
          <w:szCs w:val="24"/>
          <w:rtl/>
        </w:rPr>
        <w:t>מדוע לדעתך המידע מוצג בגרף קווי ולא בגרף עוגה?</w:t>
      </w:r>
    </w:p>
    <w:p w14:paraId="0D3898E6" w14:textId="77777777" w:rsidR="00257D05" w:rsidRPr="00A6562F" w:rsidRDefault="00257D05" w:rsidP="00A6562F">
      <w:pPr>
        <w:pStyle w:val="a3"/>
        <w:numPr>
          <w:ilvl w:val="1"/>
          <w:numId w:val="20"/>
        </w:numPr>
        <w:spacing w:after="0" w:line="360" w:lineRule="auto"/>
        <w:rPr>
          <w:rFonts w:ascii="David" w:eastAsia="Times New Roman" w:hAnsi="David" w:cs="David"/>
          <w:color w:val="000000"/>
          <w:sz w:val="24"/>
          <w:szCs w:val="24"/>
        </w:rPr>
      </w:pPr>
      <w:r w:rsidRPr="00A6562F">
        <w:rPr>
          <w:rFonts w:ascii="David" w:eastAsia="Times New Roman" w:hAnsi="David" w:cs="David"/>
          <w:color w:val="000000"/>
          <w:sz w:val="24"/>
          <w:szCs w:val="24"/>
          <w:rtl/>
        </w:rPr>
        <w:t xml:space="preserve">מהי מגמת הגרף? על מה מגמה זו מצביעה? </w:t>
      </w:r>
    </w:p>
    <w:p w14:paraId="4F4E6667" w14:textId="321A5BC1" w:rsidR="00257D05" w:rsidRPr="00A6562F" w:rsidRDefault="00257D05" w:rsidP="00130A9D">
      <w:pPr>
        <w:pStyle w:val="a3"/>
        <w:numPr>
          <w:ilvl w:val="1"/>
          <w:numId w:val="20"/>
        </w:numPr>
        <w:spacing w:after="0" w:line="360" w:lineRule="auto"/>
        <w:rPr>
          <w:rFonts w:ascii="David" w:eastAsia="Times New Roman" w:hAnsi="David" w:cs="David"/>
          <w:color w:val="000000"/>
          <w:sz w:val="24"/>
          <w:szCs w:val="24"/>
        </w:rPr>
      </w:pPr>
      <w:r w:rsidRPr="00A6562F">
        <w:rPr>
          <w:rFonts w:ascii="David" w:eastAsia="Times New Roman" w:hAnsi="David" w:cs="David"/>
          <w:color w:val="000000"/>
          <w:sz w:val="24"/>
          <w:szCs w:val="24"/>
          <w:rtl/>
        </w:rPr>
        <w:t>האם מגמה זו חיובית לדעתך? הסבר תשובת</w:t>
      </w:r>
      <w:r w:rsidR="00130A9D">
        <w:rPr>
          <w:rFonts w:ascii="David" w:eastAsia="Times New Roman" w:hAnsi="David" w:cs="David" w:hint="cs"/>
          <w:color w:val="000000"/>
          <w:sz w:val="24"/>
          <w:szCs w:val="24"/>
          <w:rtl/>
        </w:rPr>
        <w:t>ך</w:t>
      </w:r>
      <w:r w:rsidRPr="00A6562F">
        <w:rPr>
          <w:rFonts w:ascii="David" w:eastAsia="Times New Roman" w:hAnsi="David" w:cs="David"/>
          <w:color w:val="000000"/>
          <w:sz w:val="24"/>
          <w:szCs w:val="24"/>
          <w:rtl/>
        </w:rPr>
        <w:t>.</w:t>
      </w:r>
    </w:p>
    <w:p w14:paraId="17F479AE" w14:textId="0F366B3D" w:rsidR="00204E1E" w:rsidRDefault="00CF492D" w:rsidP="007450A5">
      <w:pPr>
        <w:numPr>
          <w:ilvl w:val="0"/>
          <w:numId w:val="14"/>
        </w:numPr>
        <w:bidi/>
        <w:spacing w:line="360" w:lineRule="auto"/>
        <w:rPr>
          <w:rFonts w:ascii="David" w:hAnsi="David" w:cs="David"/>
          <w:sz w:val="24"/>
          <w:szCs w:val="24"/>
        </w:rPr>
      </w:pPr>
      <w:r>
        <w:rPr>
          <w:rFonts w:ascii="David" w:hAnsi="David" w:cs="David" w:hint="cs"/>
          <w:sz w:val="24"/>
          <w:szCs w:val="24"/>
          <w:rtl/>
        </w:rPr>
        <w:t>בד</w:t>
      </w:r>
      <w:r w:rsidR="005C5F5D">
        <w:rPr>
          <w:rFonts w:ascii="David" w:hAnsi="David" w:cs="David" w:hint="cs"/>
          <w:sz w:val="24"/>
          <w:szCs w:val="24"/>
          <w:rtl/>
        </w:rPr>
        <w:t>ו</w:t>
      </w:r>
      <w:r>
        <w:rPr>
          <w:rFonts w:ascii="David" w:hAnsi="David" w:cs="David" w:hint="cs"/>
          <w:sz w:val="24"/>
          <w:szCs w:val="24"/>
          <w:rtl/>
        </w:rPr>
        <w:t xml:space="preserve">ק </w:t>
      </w:r>
      <w:r w:rsidRPr="00CF492D">
        <w:rPr>
          <w:rFonts w:ascii="David" w:hAnsi="David" w:cs="David"/>
          <w:sz w:val="24"/>
          <w:szCs w:val="24"/>
          <w:rtl/>
        </w:rPr>
        <w:t xml:space="preserve">איזו השפעה יש </w:t>
      </w:r>
      <w:hyperlink r:id="rId10" w:history="1">
        <w:r w:rsidRPr="007450A5">
          <w:rPr>
            <w:rStyle w:val="Hyperlink"/>
            <w:rFonts w:ascii="David" w:hAnsi="David" w:cs="David"/>
            <w:sz w:val="24"/>
            <w:szCs w:val="24"/>
            <w:rtl/>
          </w:rPr>
          <w:t>לבירוא היערות</w:t>
        </w:r>
      </w:hyperlink>
      <w:r w:rsidRPr="00CF492D">
        <w:rPr>
          <w:rFonts w:ascii="David" w:hAnsi="David" w:cs="David"/>
          <w:sz w:val="24"/>
          <w:szCs w:val="24"/>
          <w:rtl/>
        </w:rPr>
        <w:t xml:space="preserve"> על האקלים</w:t>
      </w:r>
      <w:r w:rsidRPr="00CF492D">
        <w:rPr>
          <w:rFonts w:ascii="David" w:hAnsi="David" w:cs="David" w:hint="cs"/>
          <w:sz w:val="24"/>
          <w:szCs w:val="24"/>
          <w:rtl/>
        </w:rPr>
        <w:t>?</w:t>
      </w:r>
      <w:r>
        <w:rPr>
          <w:rFonts w:ascii="David" w:hAnsi="David" w:cs="David" w:hint="cs"/>
          <w:sz w:val="24"/>
          <w:szCs w:val="24"/>
          <w:rtl/>
        </w:rPr>
        <w:t xml:space="preserve"> </w:t>
      </w:r>
      <w:r w:rsidR="005C5F5D">
        <w:rPr>
          <w:rFonts w:ascii="David" w:hAnsi="David" w:cs="David" w:hint="cs"/>
          <w:sz w:val="24"/>
          <w:szCs w:val="24"/>
          <w:rtl/>
        </w:rPr>
        <w:t>בסס תשובתך</w:t>
      </w:r>
      <w:r w:rsidR="007450A5">
        <w:rPr>
          <w:rFonts w:ascii="David" w:hAnsi="David" w:cs="David" w:hint="cs"/>
          <w:sz w:val="24"/>
          <w:szCs w:val="24"/>
          <w:rtl/>
        </w:rPr>
        <w:t xml:space="preserve"> בעזרת הקישור המצורף </w:t>
      </w:r>
      <w:r w:rsidR="005C5F5D">
        <w:rPr>
          <w:rFonts w:ascii="David" w:hAnsi="David" w:cs="David" w:hint="cs"/>
          <w:sz w:val="24"/>
          <w:szCs w:val="24"/>
          <w:rtl/>
        </w:rPr>
        <w:t xml:space="preserve"> </w:t>
      </w:r>
      <w:r w:rsidR="007450A5">
        <w:rPr>
          <w:rFonts w:ascii="David" w:hAnsi="David" w:cs="David" w:hint="cs"/>
          <w:sz w:val="24"/>
          <w:szCs w:val="24"/>
          <w:rtl/>
        </w:rPr>
        <w:t>ו</w:t>
      </w:r>
      <w:r w:rsidR="00DC27BC">
        <w:rPr>
          <w:rFonts w:ascii="David" w:hAnsi="David" w:cs="David" w:hint="cs"/>
          <w:sz w:val="24"/>
          <w:szCs w:val="24"/>
          <w:rtl/>
        </w:rPr>
        <w:t xml:space="preserve">ע"י </w:t>
      </w:r>
      <w:r w:rsidR="005C5F5D">
        <w:rPr>
          <w:rFonts w:ascii="David" w:hAnsi="David" w:cs="David" w:hint="cs"/>
          <w:sz w:val="24"/>
          <w:szCs w:val="24"/>
          <w:rtl/>
        </w:rPr>
        <w:t>שימוש בסימולציה</w:t>
      </w:r>
      <w:r w:rsidR="00130A9D">
        <w:rPr>
          <w:rFonts w:ascii="David" w:hAnsi="David" w:cs="David" w:hint="cs"/>
          <w:sz w:val="24"/>
          <w:szCs w:val="24"/>
          <w:rtl/>
        </w:rPr>
        <w:t xml:space="preserve"> (צרף תמונות מסך)</w:t>
      </w:r>
      <w:r w:rsidR="005C5F5D">
        <w:rPr>
          <w:rFonts w:ascii="David" w:hAnsi="David" w:cs="David" w:hint="cs"/>
          <w:sz w:val="24"/>
          <w:szCs w:val="24"/>
          <w:rtl/>
        </w:rPr>
        <w:t xml:space="preserve">. </w:t>
      </w:r>
    </w:p>
    <w:p w14:paraId="12063986" w14:textId="166C25BA" w:rsidR="00CF492D" w:rsidRDefault="00CF492D" w:rsidP="00F61128">
      <w:pPr>
        <w:numPr>
          <w:ilvl w:val="0"/>
          <w:numId w:val="14"/>
        </w:numPr>
        <w:bidi/>
        <w:spacing w:line="360" w:lineRule="auto"/>
        <w:rPr>
          <w:rFonts w:ascii="David" w:hAnsi="David" w:cs="David"/>
          <w:sz w:val="24"/>
          <w:szCs w:val="24"/>
        </w:rPr>
      </w:pPr>
      <w:r>
        <w:rPr>
          <w:rFonts w:ascii="David" w:hAnsi="David" w:cs="David" w:hint="cs"/>
          <w:sz w:val="24"/>
          <w:szCs w:val="24"/>
          <w:rtl/>
        </w:rPr>
        <w:t xml:space="preserve">האם שימוש </w:t>
      </w:r>
      <w:hyperlink r:id="rId11" w:history="1">
        <w:r w:rsidRPr="00DC27BC">
          <w:rPr>
            <w:rStyle w:val="Hyperlink"/>
            <w:rFonts w:ascii="David" w:hAnsi="David" w:cs="David" w:hint="cs"/>
            <w:sz w:val="24"/>
            <w:szCs w:val="24"/>
            <w:rtl/>
          </w:rPr>
          <w:t>בגז מחצבים</w:t>
        </w:r>
      </w:hyperlink>
      <w:r>
        <w:rPr>
          <w:rFonts w:ascii="David" w:hAnsi="David" w:cs="David" w:hint="cs"/>
          <w:sz w:val="24"/>
          <w:szCs w:val="24"/>
          <w:rtl/>
        </w:rPr>
        <w:t xml:space="preserve"> תורם עליית הטמפרטורה?</w:t>
      </w:r>
      <w:r w:rsidR="005C5F5D">
        <w:rPr>
          <w:rFonts w:ascii="David" w:hAnsi="David" w:cs="David" w:hint="cs"/>
          <w:sz w:val="24"/>
          <w:szCs w:val="24"/>
          <w:rtl/>
        </w:rPr>
        <w:t xml:space="preserve"> בסס תשובתך</w:t>
      </w:r>
      <w:r w:rsidR="00F61128">
        <w:rPr>
          <w:rFonts w:ascii="David" w:hAnsi="David" w:cs="David" w:hint="cs"/>
          <w:sz w:val="24"/>
          <w:szCs w:val="24"/>
          <w:rtl/>
        </w:rPr>
        <w:t xml:space="preserve"> בעזרת הקישור המצורף ו</w:t>
      </w:r>
      <w:r w:rsidR="005C5F5D">
        <w:rPr>
          <w:rFonts w:ascii="David" w:hAnsi="David" w:cs="David" w:hint="cs"/>
          <w:sz w:val="24"/>
          <w:szCs w:val="24"/>
          <w:rtl/>
        </w:rPr>
        <w:t>עי שימוש בסימולציה</w:t>
      </w:r>
      <w:r w:rsidR="00130A9D">
        <w:rPr>
          <w:rFonts w:ascii="David" w:hAnsi="David" w:cs="David" w:hint="cs"/>
          <w:sz w:val="24"/>
          <w:szCs w:val="24"/>
          <w:rtl/>
        </w:rPr>
        <w:t xml:space="preserve"> (צרף תמונות מסך)</w:t>
      </w:r>
      <w:r w:rsidR="005C5F5D">
        <w:rPr>
          <w:rFonts w:ascii="David" w:hAnsi="David" w:cs="David" w:hint="cs"/>
          <w:sz w:val="24"/>
          <w:szCs w:val="24"/>
          <w:rtl/>
        </w:rPr>
        <w:t>.</w:t>
      </w:r>
    </w:p>
    <w:p w14:paraId="1E6B8C54" w14:textId="4020B28F" w:rsidR="005C5F5D" w:rsidRDefault="005C5F5D" w:rsidP="00130A9D">
      <w:pPr>
        <w:numPr>
          <w:ilvl w:val="0"/>
          <w:numId w:val="14"/>
        </w:numPr>
        <w:bidi/>
        <w:spacing w:line="360" w:lineRule="auto"/>
        <w:rPr>
          <w:rFonts w:ascii="David" w:hAnsi="David" w:cs="David"/>
          <w:sz w:val="24"/>
          <w:szCs w:val="24"/>
        </w:rPr>
      </w:pPr>
      <w:r>
        <w:rPr>
          <w:rFonts w:ascii="David" w:hAnsi="David" w:cs="David" w:hint="cs"/>
          <w:sz w:val="24"/>
          <w:szCs w:val="24"/>
          <w:rtl/>
        </w:rPr>
        <w:t xml:space="preserve">מהי הדרך היעילה ביותר לסילוק פחמן, </w:t>
      </w:r>
      <w:hyperlink r:id="rId12" w:history="1">
        <w:r w:rsidRPr="00115769">
          <w:rPr>
            <w:rStyle w:val="Hyperlink"/>
            <w:rFonts w:ascii="David" w:hAnsi="David" w:cs="David" w:hint="cs"/>
            <w:sz w:val="24"/>
            <w:szCs w:val="24"/>
            <w:rtl/>
          </w:rPr>
          <w:t>ייעור</w:t>
        </w:r>
      </w:hyperlink>
      <w:r>
        <w:rPr>
          <w:rFonts w:ascii="David" w:hAnsi="David" w:cs="David" w:hint="cs"/>
          <w:sz w:val="24"/>
          <w:szCs w:val="24"/>
          <w:rtl/>
        </w:rPr>
        <w:t xml:space="preserve"> או </w:t>
      </w:r>
      <w:hyperlink r:id="rId13" w:history="1">
        <w:r w:rsidRPr="00115769">
          <w:rPr>
            <w:rStyle w:val="Hyperlink"/>
            <w:rFonts w:ascii="David" w:hAnsi="David" w:cs="David" w:hint="cs"/>
            <w:sz w:val="24"/>
            <w:szCs w:val="24"/>
            <w:rtl/>
          </w:rPr>
          <w:t>שימושים טכנולוגיים</w:t>
        </w:r>
      </w:hyperlink>
      <w:r>
        <w:rPr>
          <w:rFonts w:ascii="David" w:hAnsi="David" w:cs="David" w:hint="cs"/>
          <w:sz w:val="24"/>
          <w:szCs w:val="24"/>
          <w:rtl/>
        </w:rPr>
        <w:t>? בסס תשובתך עי שימוש בסימולציה</w:t>
      </w:r>
      <w:r w:rsidR="00130A9D">
        <w:rPr>
          <w:rFonts w:ascii="David" w:hAnsi="David" w:cs="David" w:hint="cs"/>
          <w:sz w:val="24"/>
          <w:szCs w:val="24"/>
          <w:rtl/>
        </w:rPr>
        <w:t xml:space="preserve"> (צרף תמונות מסך)</w:t>
      </w:r>
      <w:r>
        <w:rPr>
          <w:rFonts w:ascii="David" w:hAnsi="David" w:cs="David" w:hint="cs"/>
          <w:sz w:val="24"/>
          <w:szCs w:val="24"/>
          <w:rtl/>
        </w:rPr>
        <w:t>.</w:t>
      </w:r>
    </w:p>
    <w:p w14:paraId="172AD0B9" w14:textId="77777777" w:rsidR="00130A9D" w:rsidRDefault="00130A9D" w:rsidP="00130A9D">
      <w:pPr>
        <w:bidi/>
        <w:spacing w:line="360" w:lineRule="auto"/>
        <w:rPr>
          <w:rFonts w:ascii="David" w:hAnsi="David" w:cs="David"/>
          <w:sz w:val="24"/>
          <w:szCs w:val="24"/>
        </w:rPr>
      </w:pPr>
    </w:p>
    <w:p w14:paraId="0EE4A8FF" w14:textId="60926568" w:rsidR="007549A0" w:rsidRPr="00130A9D" w:rsidRDefault="00130A9D" w:rsidP="00130A9D">
      <w:pPr>
        <w:pStyle w:val="a3"/>
        <w:numPr>
          <w:ilvl w:val="0"/>
          <w:numId w:val="1"/>
        </w:numPr>
        <w:spacing w:line="360" w:lineRule="auto"/>
        <w:rPr>
          <w:rFonts w:ascii="David" w:hAnsi="David" w:cs="David"/>
          <w:b/>
          <w:bCs/>
          <w:sz w:val="24"/>
          <w:szCs w:val="24"/>
          <w:u w:val="single"/>
        </w:rPr>
      </w:pPr>
      <w:r w:rsidRPr="00130A9D">
        <w:rPr>
          <w:rFonts w:ascii="David" w:hAnsi="David" w:cs="David" w:hint="cs"/>
          <w:b/>
          <w:bCs/>
          <w:sz w:val="24"/>
          <w:szCs w:val="24"/>
          <w:u w:val="single"/>
          <w:rtl/>
        </w:rPr>
        <w:t>שאלת עמ"ר</w:t>
      </w:r>
    </w:p>
    <w:p w14:paraId="6A01DA9D" w14:textId="29A523E8" w:rsidR="00130A9D" w:rsidRDefault="00130A9D" w:rsidP="00130A9D">
      <w:pPr>
        <w:bidi/>
        <w:spacing w:line="360" w:lineRule="auto"/>
        <w:rPr>
          <w:rFonts w:ascii="David" w:hAnsi="David" w:cs="David"/>
          <w:sz w:val="24"/>
          <w:szCs w:val="24"/>
          <w:rtl/>
        </w:rPr>
      </w:pPr>
      <w:r w:rsidRPr="00130A9D">
        <w:rPr>
          <w:rFonts w:ascii="David" w:hAnsi="David" w:cs="David"/>
          <w:sz w:val="24"/>
          <w:szCs w:val="24"/>
          <w:rtl/>
        </w:rPr>
        <w:t xml:space="preserve">לפניך קטע מתוך הצעת "חוק יסוד: הגנת הסביבה" שהונחה על שולחן הכנסת בשנת </w:t>
      </w:r>
      <w:r w:rsidRPr="00130A9D">
        <w:rPr>
          <w:rFonts w:ascii="David" w:hAnsi="David" w:cs="David"/>
          <w:sz w:val="24"/>
          <w:szCs w:val="24"/>
        </w:rPr>
        <w:t>2009. "...</w:t>
      </w:r>
      <w:r w:rsidRPr="00130A9D">
        <w:rPr>
          <w:rFonts w:ascii="David" w:hAnsi="David" w:cs="David"/>
          <w:sz w:val="24"/>
          <w:szCs w:val="24"/>
          <w:rtl/>
        </w:rPr>
        <w:t>כל אדם זכאי לסביבה נאותה שאין בה כדי לגרום לפגיעה בבריאותו או באיכות חייו</w:t>
      </w:r>
      <w:r w:rsidRPr="00130A9D">
        <w:rPr>
          <w:rFonts w:ascii="David" w:hAnsi="David" w:cs="David"/>
          <w:sz w:val="24"/>
          <w:szCs w:val="24"/>
        </w:rPr>
        <w:t xml:space="preserve">, </w:t>
      </w:r>
      <w:r w:rsidRPr="00130A9D">
        <w:rPr>
          <w:rFonts w:ascii="David" w:hAnsi="David" w:cs="David"/>
          <w:sz w:val="24"/>
          <w:szCs w:val="24"/>
          <w:rtl/>
        </w:rPr>
        <w:t>ולהגנה על הסביבה לתועלת הדור הנוכחי והדורות הבאים</w:t>
      </w:r>
      <w:r w:rsidRPr="00130A9D">
        <w:rPr>
          <w:rFonts w:ascii="David" w:hAnsi="David" w:cs="David"/>
          <w:sz w:val="24"/>
          <w:szCs w:val="24"/>
        </w:rPr>
        <w:t>..."</w:t>
      </w:r>
    </w:p>
    <w:p w14:paraId="1355FA10" w14:textId="77777777" w:rsidR="00130A9D" w:rsidRDefault="00130A9D" w:rsidP="00130A9D">
      <w:pPr>
        <w:bidi/>
        <w:spacing w:line="360" w:lineRule="auto"/>
        <w:rPr>
          <w:rFonts w:ascii="David" w:hAnsi="David" w:cs="David"/>
          <w:sz w:val="24"/>
          <w:szCs w:val="24"/>
          <w:rtl/>
        </w:rPr>
      </w:pPr>
      <w:r>
        <w:rPr>
          <w:rFonts w:ascii="David" w:hAnsi="David" w:cs="David" w:hint="cs"/>
          <w:sz w:val="24"/>
          <w:szCs w:val="24"/>
          <w:rtl/>
        </w:rPr>
        <w:t>בהתייחס לקטע המצורף, אילו צעדים היית מציע לנקוט על מנת להקטין את פליטות גזי החממה?</w:t>
      </w:r>
    </w:p>
    <w:p w14:paraId="5A62A33C" w14:textId="77777777" w:rsidR="00130A9D" w:rsidRDefault="00130A9D" w:rsidP="00130A9D">
      <w:pPr>
        <w:pStyle w:val="a3"/>
        <w:numPr>
          <w:ilvl w:val="1"/>
          <w:numId w:val="14"/>
        </w:numPr>
        <w:spacing w:line="360" w:lineRule="auto"/>
        <w:rPr>
          <w:rFonts w:ascii="David" w:hAnsi="David" w:cs="David"/>
          <w:sz w:val="24"/>
          <w:szCs w:val="24"/>
        </w:rPr>
      </w:pPr>
      <w:r w:rsidRPr="00130A9D">
        <w:rPr>
          <w:rFonts w:ascii="David" w:hAnsi="David" w:cs="David" w:hint="cs"/>
          <w:sz w:val="24"/>
          <w:szCs w:val="24"/>
          <w:rtl/>
        </w:rPr>
        <w:t>ציין 3 צעדים.</w:t>
      </w:r>
    </w:p>
    <w:p w14:paraId="237C75A7" w14:textId="4A8FE35F" w:rsidR="00130A9D" w:rsidRDefault="00130A9D" w:rsidP="00130A9D">
      <w:pPr>
        <w:pStyle w:val="a3"/>
        <w:numPr>
          <w:ilvl w:val="1"/>
          <w:numId w:val="14"/>
        </w:numPr>
        <w:spacing w:line="360" w:lineRule="auto"/>
        <w:rPr>
          <w:rFonts w:ascii="David" w:hAnsi="David" w:cs="David"/>
          <w:sz w:val="24"/>
          <w:szCs w:val="24"/>
        </w:rPr>
      </w:pPr>
      <w:r w:rsidRPr="00130A9D">
        <w:rPr>
          <w:rFonts w:ascii="David" w:hAnsi="David" w:cs="David" w:hint="cs"/>
          <w:sz w:val="24"/>
          <w:szCs w:val="24"/>
          <w:rtl/>
        </w:rPr>
        <w:t xml:space="preserve"> נמק תשובתך בעזרת קטעי המידע שקראת</w:t>
      </w:r>
      <w:r>
        <w:rPr>
          <w:rFonts w:ascii="David" w:hAnsi="David" w:cs="David" w:hint="cs"/>
          <w:sz w:val="24"/>
          <w:szCs w:val="24"/>
          <w:rtl/>
        </w:rPr>
        <w:t>. ציין באילו קטעי מידע השתמשת</w:t>
      </w:r>
      <w:r w:rsidRPr="00130A9D">
        <w:rPr>
          <w:rFonts w:ascii="David" w:hAnsi="David" w:cs="David" w:hint="cs"/>
          <w:sz w:val="24"/>
          <w:szCs w:val="24"/>
          <w:rtl/>
        </w:rPr>
        <w:t xml:space="preserve"> </w:t>
      </w:r>
    </w:p>
    <w:p w14:paraId="3F5F5246" w14:textId="2258ACAB" w:rsidR="00130A9D" w:rsidRPr="00130A9D" w:rsidRDefault="00130A9D" w:rsidP="00130A9D">
      <w:pPr>
        <w:pStyle w:val="a3"/>
        <w:numPr>
          <w:ilvl w:val="1"/>
          <w:numId w:val="14"/>
        </w:numPr>
        <w:spacing w:line="360" w:lineRule="auto"/>
        <w:rPr>
          <w:rFonts w:ascii="David" w:hAnsi="David" w:cs="David"/>
          <w:sz w:val="24"/>
          <w:szCs w:val="24"/>
          <w:rtl/>
        </w:rPr>
      </w:pPr>
      <w:r w:rsidRPr="00130A9D">
        <w:rPr>
          <w:rFonts w:ascii="David" w:hAnsi="David" w:cs="David" w:hint="cs"/>
          <w:sz w:val="24"/>
          <w:szCs w:val="24"/>
          <w:rtl/>
        </w:rPr>
        <w:t xml:space="preserve"> </w:t>
      </w:r>
      <w:r>
        <w:rPr>
          <w:rFonts w:ascii="David" w:hAnsi="David" w:cs="David" w:hint="cs"/>
          <w:sz w:val="24"/>
          <w:szCs w:val="24"/>
          <w:rtl/>
        </w:rPr>
        <w:t xml:space="preserve">בסס תשובתך </w:t>
      </w:r>
      <w:r w:rsidRPr="00130A9D">
        <w:rPr>
          <w:rFonts w:ascii="David" w:hAnsi="David" w:cs="David" w:hint="cs"/>
          <w:sz w:val="24"/>
          <w:szCs w:val="24"/>
          <w:rtl/>
        </w:rPr>
        <w:t>בעזרת שימוש בסימולציה</w:t>
      </w:r>
      <w:r>
        <w:rPr>
          <w:rFonts w:ascii="David" w:hAnsi="David" w:cs="David" w:hint="cs"/>
          <w:sz w:val="24"/>
          <w:szCs w:val="24"/>
          <w:rtl/>
        </w:rPr>
        <w:t xml:space="preserve"> (צרף תמונות מסך)</w:t>
      </w:r>
      <w:r w:rsidRPr="00130A9D">
        <w:rPr>
          <w:rFonts w:ascii="David" w:hAnsi="David" w:cs="David" w:hint="cs"/>
          <w:sz w:val="24"/>
          <w:szCs w:val="24"/>
          <w:rtl/>
        </w:rPr>
        <w:t>.</w:t>
      </w:r>
    </w:p>
    <w:p w14:paraId="26C7F86E" w14:textId="77777777" w:rsidR="00130A9D" w:rsidRPr="00130A9D" w:rsidRDefault="00130A9D" w:rsidP="00130A9D">
      <w:pPr>
        <w:bidi/>
        <w:spacing w:line="360" w:lineRule="auto"/>
        <w:rPr>
          <w:rFonts w:ascii="David" w:hAnsi="David" w:cs="David"/>
          <w:sz w:val="24"/>
          <w:szCs w:val="24"/>
        </w:rPr>
      </w:pPr>
    </w:p>
    <w:p w14:paraId="23E88899" w14:textId="59497252" w:rsidR="00257D05" w:rsidRPr="00A6562F" w:rsidRDefault="00257D05" w:rsidP="00A6562F">
      <w:pPr>
        <w:pStyle w:val="a3"/>
        <w:numPr>
          <w:ilvl w:val="0"/>
          <w:numId w:val="1"/>
        </w:numPr>
        <w:spacing w:line="360" w:lineRule="auto"/>
        <w:rPr>
          <w:rFonts w:ascii="David" w:eastAsia="Times New Roman" w:hAnsi="David" w:cs="David"/>
          <w:b/>
          <w:bCs/>
          <w:color w:val="000000"/>
          <w:sz w:val="24"/>
          <w:szCs w:val="24"/>
          <w:u w:val="single"/>
        </w:rPr>
      </w:pPr>
      <w:r w:rsidRPr="00A6562F">
        <w:rPr>
          <w:rFonts w:ascii="David" w:eastAsia="Times New Roman" w:hAnsi="David" w:cs="David"/>
          <w:b/>
          <w:bCs/>
          <w:color w:val="000000"/>
          <w:sz w:val="24"/>
          <w:szCs w:val="24"/>
          <w:u w:val="single"/>
          <w:rtl/>
        </w:rPr>
        <w:t>חלק ג: רפלקציה</w:t>
      </w:r>
    </w:p>
    <w:p w14:paraId="1BF49BAB" w14:textId="77FE1FDF" w:rsidR="00257D05" w:rsidRPr="00A6562F" w:rsidRDefault="00257D05" w:rsidP="00A6562F">
      <w:pPr>
        <w:pStyle w:val="a3"/>
        <w:numPr>
          <w:ilvl w:val="1"/>
          <w:numId w:val="18"/>
        </w:numPr>
        <w:spacing w:line="360" w:lineRule="auto"/>
        <w:rPr>
          <w:rFonts w:ascii="David" w:hAnsi="David" w:cs="David"/>
          <w:sz w:val="24"/>
          <w:szCs w:val="24"/>
        </w:rPr>
      </w:pPr>
      <w:r w:rsidRPr="00A6562F">
        <w:rPr>
          <w:rFonts w:ascii="David" w:hAnsi="David" w:cs="David"/>
          <w:sz w:val="24"/>
          <w:szCs w:val="24"/>
          <w:rtl/>
        </w:rPr>
        <w:t>מאילו פעילויות נהנית יותר בזמן ביצוע המשימה? נמק את תשובתך.</w:t>
      </w:r>
    </w:p>
    <w:p w14:paraId="1204B33C" w14:textId="275C1228" w:rsidR="00257D05" w:rsidRPr="00A6562F" w:rsidRDefault="00257D05" w:rsidP="00A6562F">
      <w:pPr>
        <w:pStyle w:val="a3"/>
        <w:numPr>
          <w:ilvl w:val="1"/>
          <w:numId w:val="18"/>
        </w:numPr>
        <w:spacing w:line="360" w:lineRule="auto"/>
        <w:rPr>
          <w:rFonts w:ascii="David" w:hAnsi="David" w:cs="David"/>
          <w:sz w:val="24"/>
          <w:szCs w:val="24"/>
        </w:rPr>
      </w:pPr>
      <w:r w:rsidRPr="00A6562F">
        <w:rPr>
          <w:rFonts w:ascii="David" w:hAnsi="David" w:cs="David"/>
          <w:sz w:val="24"/>
          <w:szCs w:val="24"/>
          <w:rtl/>
        </w:rPr>
        <w:t>מאילו פעילויות לא נהנית בעת ביצוע המשימה? נמק את תשובתך.</w:t>
      </w:r>
    </w:p>
    <w:p w14:paraId="595CBC8B" w14:textId="79D03448" w:rsidR="00257D05" w:rsidRPr="00A6562F" w:rsidRDefault="00257D05" w:rsidP="00A6562F">
      <w:pPr>
        <w:pStyle w:val="a3"/>
        <w:numPr>
          <w:ilvl w:val="1"/>
          <w:numId w:val="18"/>
        </w:numPr>
        <w:spacing w:line="360" w:lineRule="auto"/>
        <w:rPr>
          <w:rFonts w:ascii="David" w:hAnsi="David" w:cs="David"/>
          <w:sz w:val="24"/>
          <w:szCs w:val="24"/>
        </w:rPr>
      </w:pPr>
      <w:r w:rsidRPr="00A6562F">
        <w:rPr>
          <w:rFonts w:ascii="David" w:hAnsi="David" w:cs="David"/>
          <w:sz w:val="24"/>
          <w:szCs w:val="24"/>
          <w:rtl/>
        </w:rPr>
        <w:t>איזה ידע חדש רכשת בנושא הנלמד?</w:t>
      </w:r>
    </w:p>
    <w:p w14:paraId="3DF3C6B7" w14:textId="4BF624E8" w:rsidR="00257D05" w:rsidRPr="00A6562F" w:rsidRDefault="00257D05" w:rsidP="00A6562F">
      <w:pPr>
        <w:pStyle w:val="a3"/>
        <w:numPr>
          <w:ilvl w:val="1"/>
          <w:numId w:val="18"/>
        </w:numPr>
        <w:spacing w:line="360" w:lineRule="auto"/>
        <w:rPr>
          <w:rFonts w:ascii="David" w:hAnsi="David" w:cs="David"/>
          <w:sz w:val="24"/>
          <w:szCs w:val="24"/>
          <w:rtl/>
        </w:rPr>
      </w:pPr>
      <w:r w:rsidRPr="00A6562F">
        <w:rPr>
          <w:rFonts w:ascii="David" w:hAnsi="David" w:cs="David"/>
          <w:sz w:val="24"/>
          <w:szCs w:val="24"/>
          <w:rtl/>
        </w:rPr>
        <w:t xml:space="preserve">מהן המיומנויות שרכשת או שיפרת בזמן ביצוע המשימה? </w:t>
      </w:r>
    </w:p>
    <w:p w14:paraId="57312B06" w14:textId="3DBA3C0A" w:rsidR="00AB2AAA" w:rsidRPr="0066552A" w:rsidRDefault="00AB2AAA" w:rsidP="00AB2AAA">
      <w:pPr>
        <w:pStyle w:val="3"/>
        <w:jc w:val="center"/>
        <w:rPr>
          <w:rFonts w:ascii="David" w:hAnsi="David" w:cs="David"/>
          <w:noProof/>
          <w:rtl/>
        </w:rPr>
      </w:pPr>
      <w:r w:rsidRPr="0066552A">
        <w:rPr>
          <w:rFonts w:ascii="David" w:hAnsi="David" w:cs="David"/>
          <w:noProof/>
          <w:rtl/>
        </w:rPr>
        <w:lastRenderedPageBreak/>
        <w:t xml:space="preserve">מחוון למשימה </w:t>
      </w:r>
      <w:r w:rsidR="0066552A" w:rsidRPr="0066552A">
        <w:rPr>
          <w:rFonts w:ascii="David" w:hAnsi="David" w:cs="David"/>
          <w:noProof/>
          <w:rtl/>
        </w:rPr>
        <w:t>מודלים ופתרונות אפשריים לבעיית שינויי אקלים</w:t>
      </w:r>
    </w:p>
    <w:tbl>
      <w:tblPr>
        <w:bidiVisual/>
        <w:tblW w:w="0" w:type="auto"/>
        <w:tblCellMar>
          <w:top w:w="15" w:type="dxa"/>
          <w:left w:w="15" w:type="dxa"/>
          <w:bottom w:w="15" w:type="dxa"/>
          <w:right w:w="15" w:type="dxa"/>
        </w:tblCellMar>
        <w:tblLook w:val="04A0" w:firstRow="1" w:lastRow="0" w:firstColumn="1" w:lastColumn="0" w:noHBand="0" w:noVBand="1"/>
        <w:tblCaption w:val="מחוון למשימה סגריות? זה מגעיל אותי!"/>
        <w:tblDescription w:val="מספר שאלה, השיג/ה את המטרה במלואה, השיג/ה את המטרה באופן חלקי, נמצא/ת בראשית הדרך"/>
      </w:tblPr>
      <w:tblGrid>
        <w:gridCol w:w="1940"/>
        <w:gridCol w:w="2451"/>
        <w:gridCol w:w="2552"/>
        <w:gridCol w:w="2401"/>
      </w:tblGrid>
      <w:tr w:rsidR="0080508A" w:rsidRPr="009F24AC" w14:paraId="04920DFC" w14:textId="77777777" w:rsidTr="00E5668B">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144C6863" w14:textId="77777777" w:rsidR="00AB2AAA" w:rsidRPr="009F24AC" w:rsidRDefault="00AB2AAA" w:rsidP="00AB2AAA">
            <w:pPr>
              <w:bidi/>
              <w:spacing w:before="100" w:beforeAutospacing="1" w:after="0" w:afterAutospacing="1" w:line="360" w:lineRule="auto"/>
              <w:rPr>
                <w:rFonts w:ascii="David" w:hAnsi="David" w:cs="David"/>
                <w:b/>
                <w:bCs/>
                <w:noProof/>
                <w:sz w:val="20"/>
                <w:szCs w:val="20"/>
              </w:rPr>
            </w:pPr>
            <w:r w:rsidRPr="009F24AC">
              <w:rPr>
                <w:rFonts w:ascii="David" w:hAnsi="David" w:cs="David"/>
                <w:b/>
                <w:bCs/>
                <w:noProof/>
                <w:sz w:val="20"/>
                <w:szCs w:val="20"/>
                <w:rtl/>
              </w:rPr>
              <w:t>מספר שאלה</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524D6452" w14:textId="77777777" w:rsidR="00AB2AAA" w:rsidRPr="009F24AC" w:rsidRDefault="00AB2AAA" w:rsidP="00AB2AAA">
            <w:pPr>
              <w:bidi/>
              <w:spacing w:before="100" w:beforeAutospacing="1" w:after="0" w:afterAutospacing="1" w:line="360" w:lineRule="auto"/>
              <w:rPr>
                <w:rFonts w:ascii="David" w:hAnsi="David" w:cs="David"/>
                <w:b/>
                <w:bCs/>
                <w:noProof/>
                <w:sz w:val="20"/>
                <w:szCs w:val="20"/>
              </w:rPr>
            </w:pPr>
            <w:r w:rsidRPr="009F24AC">
              <w:rPr>
                <w:rFonts w:ascii="David" w:hAnsi="David" w:cs="David"/>
                <w:b/>
                <w:bCs/>
                <w:noProof/>
                <w:sz w:val="20"/>
                <w:szCs w:val="20"/>
                <w:rtl/>
              </w:rPr>
              <w:t>השיג/ה את המטרה במלואה</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7E0E8D21" w14:textId="77777777" w:rsidR="00AB2AAA" w:rsidRPr="009F24AC" w:rsidRDefault="00AB2AAA" w:rsidP="00AB2AAA">
            <w:pPr>
              <w:bidi/>
              <w:spacing w:before="100" w:beforeAutospacing="1" w:after="0" w:afterAutospacing="1" w:line="360" w:lineRule="auto"/>
              <w:rPr>
                <w:rFonts w:ascii="David" w:hAnsi="David" w:cs="David"/>
                <w:b/>
                <w:bCs/>
                <w:noProof/>
                <w:sz w:val="20"/>
                <w:szCs w:val="20"/>
              </w:rPr>
            </w:pPr>
            <w:r w:rsidRPr="009F24AC">
              <w:rPr>
                <w:rFonts w:ascii="David" w:hAnsi="David" w:cs="David"/>
                <w:b/>
                <w:bCs/>
                <w:noProof/>
                <w:sz w:val="20"/>
                <w:szCs w:val="20"/>
                <w:rtl/>
              </w:rPr>
              <w:t>השיג/ה את המטרה באופן חלקי</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0F49280C" w14:textId="77777777" w:rsidR="00AB2AAA" w:rsidRPr="009F24AC" w:rsidRDefault="00AB2AAA" w:rsidP="00AB2AAA">
            <w:pPr>
              <w:bidi/>
              <w:spacing w:before="100" w:beforeAutospacing="1" w:after="0" w:afterAutospacing="1" w:line="360" w:lineRule="auto"/>
              <w:rPr>
                <w:rFonts w:ascii="David" w:hAnsi="David" w:cs="David"/>
                <w:b/>
                <w:bCs/>
                <w:noProof/>
                <w:sz w:val="20"/>
                <w:szCs w:val="20"/>
              </w:rPr>
            </w:pPr>
            <w:r w:rsidRPr="009F24AC">
              <w:rPr>
                <w:rFonts w:ascii="David" w:hAnsi="David" w:cs="David"/>
                <w:b/>
                <w:bCs/>
                <w:noProof/>
                <w:sz w:val="20"/>
                <w:szCs w:val="20"/>
                <w:rtl/>
              </w:rPr>
              <w:t>נמצא/ת בראשית הדרך</w:t>
            </w:r>
          </w:p>
        </w:tc>
      </w:tr>
      <w:tr w:rsidR="0080508A" w:rsidRPr="009F24AC" w14:paraId="1ECA3658" w14:textId="77777777" w:rsidTr="00E5668B">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722F23CE" w14:textId="77777777"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1. א. אמינות מקור מידע</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157D9CEF" w14:textId="77777777"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התלמיד ערך בדיקת אמינות לקטע והתבסס על שלושת הקריטריונים – מאפייני המקור,אובייקטיביות ועדכניות .</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0EFA437C" w14:textId="77777777"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התלמיד ערך בדיקת אמינות לקטע והתבסס על חלק מן הקריטריונים בלבד.</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31FBAA8A" w14:textId="77777777"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התלמיד קבע את אמינות הקטע אך לא נימק קביעתו.</w:t>
            </w:r>
          </w:p>
        </w:tc>
      </w:tr>
      <w:tr w:rsidR="0080508A" w:rsidRPr="009F24AC" w14:paraId="548AD309" w14:textId="77777777" w:rsidTr="00E5668B">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4E938903" w14:textId="77777777"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1. ב. אמינות מקור מידע</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0CFC1707" w14:textId="77777777"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התלמיד כתב סיכום בהתאם ל3 הקריטריונים במחוון</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3E0C2057" w14:textId="77777777"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התלמיד כתב סיכום , אך התייחס רק לחלק מן הקריטריונים במחוון</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7241774E" w14:textId="77777777"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התלמיד כתב סיכום ללא התייחסות לקריטריונים במחוון.</w:t>
            </w:r>
          </w:p>
        </w:tc>
      </w:tr>
      <w:tr w:rsidR="0080508A" w:rsidRPr="009F24AC" w14:paraId="728D569E" w14:textId="77777777" w:rsidTr="0005673C">
        <w:trPr>
          <w:trHeight w:val="708"/>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6CCEE918" w14:textId="5D2E1CB0"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 xml:space="preserve">2. </w:t>
            </w:r>
            <w:r w:rsidR="00A900F8">
              <w:rPr>
                <w:rFonts w:ascii="David" w:hAnsi="David" w:cs="David" w:hint="cs"/>
                <w:noProof/>
                <w:sz w:val="20"/>
                <w:szCs w:val="20"/>
                <w:rtl/>
              </w:rPr>
              <w:t>א. הבחנה בין עובדה לפרשנות</w:t>
            </w:r>
          </w:p>
          <w:p w14:paraId="58D11BFA" w14:textId="77777777" w:rsidR="00AB2AAA" w:rsidRPr="009F24AC" w:rsidRDefault="00AB2AAA" w:rsidP="00AB2AAA">
            <w:pPr>
              <w:bidi/>
              <w:spacing w:before="100" w:beforeAutospacing="1" w:after="0" w:afterAutospacing="1" w:line="240" w:lineRule="auto"/>
              <w:rPr>
                <w:rFonts w:ascii="David" w:hAnsi="David" w:cs="David"/>
                <w:noProof/>
                <w:sz w:val="20"/>
                <w:szCs w:val="20"/>
              </w:rPr>
            </w:pP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14:paraId="692B3323" w14:textId="5E5E1475" w:rsidR="00AB2AAA" w:rsidRPr="009F24AC" w:rsidRDefault="00AB2AAA"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 xml:space="preserve">התלמיד </w:t>
            </w:r>
            <w:r w:rsidR="00A900F8">
              <w:rPr>
                <w:rFonts w:ascii="David" w:hAnsi="David" w:cs="David" w:hint="cs"/>
                <w:noProof/>
                <w:sz w:val="20"/>
                <w:szCs w:val="20"/>
                <w:rtl/>
              </w:rPr>
              <w:t>ציין פרשנות, רשם סימוכין מתוך הכתבה והסביר את קביעתו</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3955C671" w14:textId="36B17ECD" w:rsidR="00AB2AAA" w:rsidRPr="009F24AC" w:rsidRDefault="00A900F8"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 xml:space="preserve">התלמיד </w:t>
            </w:r>
            <w:r>
              <w:rPr>
                <w:rFonts w:ascii="David" w:hAnsi="David" w:cs="David" w:hint="cs"/>
                <w:noProof/>
                <w:sz w:val="20"/>
                <w:szCs w:val="20"/>
                <w:rtl/>
              </w:rPr>
              <w:t xml:space="preserve">ציין </w:t>
            </w:r>
            <w:r w:rsidR="00CC1163">
              <w:rPr>
                <w:rFonts w:ascii="David" w:hAnsi="David" w:cs="David" w:hint="cs"/>
                <w:noProof/>
                <w:sz w:val="20"/>
                <w:szCs w:val="20"/>
                <w:rtl/>
              </w:rPr>
              <w:t>פרשנות</w:t>
            </w:r>
            <w:r>
              <w:rPr>
                <w:rFonts w:ascii="David" w:hAnsi="David" w:cs="David" w:hint="cs"/>
                <w:noProof/>
                <w:sz w:val="20"/>
                <w:szCs w:val="20"/>
                <w:rtl/>
              </w:rPr>
              <w:t>, רשם סימוכין מתוך הכתבה אך לא הסביר את קביעתו</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2AAAB924" w14:textId="1397D305" w:rsidR="00AB2AAA" w:rsidRPr="009F24AC" w:rsidRDefault="00A900F8" w:rsidP="00AB2AAA">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 xml:space="preserve">התלמיד </w:t>
            </w:r>
            <w:r>
              <w:rPr>
                <w:rFonts w:ascii="David" w:hAnsi="David" w:cs="David" w:hint="cs"/>
                <w:noProof/>
                <w:sz w:val="20"/>
                <w:szCs w:val="20"/>
                <w:rtl/>
              </w:rPr>
              <w:t xml:space="preserve">ציין </w:t>
            </w:r>
            <w:r w:rsidR="00CC1163">
              <w:rPr>
                <w:rFonts w:ascii="David" w:hAnsi="David" w:cs="David" w:hint="cs"/>
                <w:noProof/>
                <w:sz w:val="20"/>
                <w:szCs w:val="20"/>
                <w:rtl/>
              </w:rPr>
              <w:t>פרשנות</w:t>
            </w:r>
            <w:r>
              <w:rPr>
                <w:rFonts w:ascii="David" w:hAnsi="David" w:cs="David" w:hint="cs"/>
                <w:noProof/>
                <w:sz w:val="20"/>
                <w:szCs w:val="20"/>
                <w:rtl/>
              </w:rPr>
              <w:t>, לא רשם סימוכין מתוך הכתבה ולא הסביר את קביעתו</w:t>
            </w:r>
          </w:p>
        </w:tc>
      </w:tr>
      <w:tr w:rsidR="00E5668B" w:rsidRPr="009F24AC" w14:paraId="61502604" w14:textId="77777777" w:rsidTr="00E5668B">
        <w:trPr>
          <w:trHeight w:val="647"/>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2E44CD4" w14:textId="77777777" w:rsidR="00A900F8" w:rsidRPr="009F24AC" w:rsidRDefault="00A900F8" w:rsidP="00A900F8">
            <w:pPr>
              <w:bidi/>
              <w:spacing w:before="100" w:beforeAutospacing="1" w:after="0" w:afterAutospacing="1" w:line="240" w:lineRule="auto"/>
              <w:rPr>
                <w:rFonts w:ascii="David" w:hAnsi="David" w:cs="David"/>
                <w:noProof/>
                <w:sz w:val="20"/>
                <w:szCs w:val="20"/>
              </w:rPr>
            </w:pPr>
            <w:r w:rsidRPr="009F24AC">
              <w:rPr>
                <w:rFonts w:ascii="David" w:hAnsi="David" w:cs="David"/>
                <w:noProof/>
                <w:sz w:val="20"/>
                <w:szCs w:val="20"/>
                <w:rtl/>
              </w:rPr>
              <w:t xml:space="preserve">2. </w:t>
            </w:r>
            <w:r>
              <w:rPr>
                <w:rFonts w:ascii="David" w:hAnsi="David" w:cs="David" w:hint="cs"/>
                <w:noProof/>
                <w:sz w:val="20"/>
                <w:szCs w:val="20"/>
                <w:rtl/>
              </w:rPr>
              <w:t>א. הבחנה בין עובדה לפרשנות</w:t>
            </w:r>
          </w:p>
          <w:p w14:paraId="2D70ED90" w14:textId="77777777" w:rsidR="00A900F8" w:rsidRPr="009F24AC" w:rsidRDefault="00A900F8" w:rsidP="00A900F8">
            <w:pPr>
              <w:bidi/>
              <w:spacing w:before="100" w:beforeAutospacing="1" w:after="0" w:afterAutospacing="1" w:line="240" w:lineRule="auto"/>
              <w:rPr>
                <w:rFonts w:ascii="David" w:hAnsi="David" w:cs="David"/>
                <w:noProof/>
                <w:sz w:val="20"/>
                <w:szCs w:val="20"/>
                <w:rtl/>
              </w:rPr>
            </w:pP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60566EF3" w14:textId="1B644BA4"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noProof/>
                <w:sz w:val="20"/>
                <w:szCs w:val="20"/>
                <w:rtl/>
              </w:rPr>
              <w:t xml:space="preserve">התלמיד </w:t>
            </w:r>
            <w:r>
              <w:rPr>
                <w:rFonts w:ascii="David" w:hAnsi="David" w:cs="David" w:hint="cs"/>
                <w:noProof/>
                <w:sz w:val="20"/>
                <w:szCs w:val="20"/>
                <w:rtl/>
              </w:rPr>
              <w:t>ציין עובדה, רשם סימוכין מתוך הכתבה והסביר את קביעתו</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6EEB3E9C" w14:textId="71B69842"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noProof/>
                <w:sz w:val="20"/>
                <w:szCs w:val="20"/>
                <w:rtl/>
              </w:rPr>
              <w:t xml:space="preserve">התלמיד </w:t>
            </w:r>
            <w:r>
              <w:rPr>
                <w:rFonts w:ascii="David" w:hAnsi="David" w:cs="David" w:hint="cs"/>
                <w:noProof/>
                <w:sz w:val="20"/>
                <w:szCs w:val="20"/>
                <w:rtl/>
              </w:rPr>
              <w:t>ציין עובדה, רשם סימוכין מתוך הכתבה אך לא הסביר את קביעתו</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1CDDACF" w14:textId="04FC1956"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noProof/>
                <w:sz w:val="20"/>
                <w:szCs w:val="20"/>
                <w:rtl/>
              </w:rPr>
              <w:t xml:space="preserve">התלמיד </w:t>
            </w:r>
            <w:r>
              <w:rPr>
                <w:rFonts w:ascii="David" w:hAnsi="David" w:cs="David" w:hint="cs"/>
                <w:noProof/>
                <w:sz w:val="20"/>
                <w:szCs w:val="20"/>
                <w:rtl/>
              </w:rPr>
              <w:t>ציין עובדה, לא רשם סימוכין מתוך הכתבה ולא הסביר את קביעתו</w:t>
            </w:r>
          </w:p>
        </w:tc>
      </w:tr>
      <w:tr w:rsidR="00E5668B" w:rsidRPr="009F24AC" w14:paraId="4DB3939A" w14:textId="77777777" w:rsidTr="00E5668B">
        <w:trPr>
          <w:trHeight w:val="670"/>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532C4B1" w14:textId="2C571E11" w:rsidR="00CC1163" w:rsidRPr="009F24AC" w:rsidRDefault="00CC1163"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 xml:space="preserve">3.א. </w:t>
            </w:r>
            <w:r w:rsidRPr="00CC1163">
              <w:rPr>
                <w:rFonts w:ascii="David" w:hAnsi="David" w:cs="David"/>
                <w:noProof/>
                <w:sz w:val="20"/>
                <w:szCs w:val="20"/>
                <w:rtl/>
              </w:rPr>
              <w:t>מוצגות גישות חדשות להתמודדות עם שינויי האקלים</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7B06610" w14:textId="09535758" w:rsidR="00CC1163" w:rsidRPr="009F24AC" w:rsidRDefault="00CC1163" w:rsidP="00A900F8">
            <w:pPr>
              <w:bidi/>
              <w:spacing w:before="100" w:beforeAutospacing="1" w:after="0" w:afterAutospacing="1" w:line="240" w:lineRule="auto"/>
              <w:rPr>
                <w:rFonts w:ascii="David" w:hAnsi="David" w:cs="David"/>
                <w:noProof/>
                <w:sz w:val="20"/>
                <w:szCs w:val="20"/>
                <w:rtl/>
              </w:rPr>
            </w:pPr>
            <w:r w:rsidRPr="00CC1163">
              <w:rPr>
                <w:rFonts w:ascii="David" w:hAnsi="David" w:cs="David"/>
                <w:noProof/>
                <w:sz w:val="20"/>
                <w:szCs w:val="20"/>
                <w:rtl/>
              </w:rPr>
              <w:t xml:space="preserve">מוצגות </w:t>
            </w:r>
            <w:r>
              <w:rPr>
                <w:rFonts w:ascii="David" w:hAnsi="David" w:cs="David" w:hint="cs"/>
                <w:noProof/>
                <w:sz w:val="20"/>
                <w:szCs w:val="20"/>
                <w:rtl/>
              </w:rPr>
              <w:t xml:space="preserve">2 </w:t>
            </w:r>
            <w:r w:rsidRPr="00CC1163">
              <w:rPr>
                <w:rFonts w:ascii="David" w:hAnsi="David" w:cs="David"/>
                <w:noProof/>
                <w:sz w:val="20"/>
                <w:szCs w:val="20"/>
                <w:rtl/>
              </w:rPr>
              <w:t>גישות חדשות להתמודדות עם שינויי האקלים</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15482A4A" w14:textId="4C755347" w:rsidR="00CC1163" w:rsidRPr="009F24AC" w:rsidRDefault="00CC1163"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מוצגת</w:t>
            </w:r>
            <w:r w:rsidRPr="00CC1163">
              <w:rPr>
                <w:rFonts w:ascii="David" w:hAnsi="David" w:cs="David"/>
                <w:noProof/>
                <w:sz w:val="20"/>
                <w:szCs w:val="20"/>
                <w:rtl/>
              </w:rPr>
              <w:t xml:space="preserve"> גיש</w:t>
            </w:r>
            <w:r>
              <w:rPr>
                <w:rFonts w:ascii="David" w:hAnsi="David" w:cs="David" w:hint="cs"/>
                <w:noProof/>
                <w:sz w:val="20"/>
                <w:szCs w:val="20"/>
                <w:rtl/>
              </w:rPr>
              <w:t>ה אחת</w:t>
            </w:r>
            <w:r w:rsidRPr="00CC1163">
              <w:rPr>
                <w:rFonts w:ascii="David" w:hAnsi="David" w:cs="David"/>
                <w:noProof/>
                <w:sz w:val="20"/>
                <w:szCs w:val="20"/>
                <w:rtl/>
              </w:rPr>
              <w:t xml:space="preserve"> חדשות להתמודדות עם שינויי האקלים</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C8B0E63" w14:textId="6B2C8858" w:rsidR="00CC1163" w:rsidRPr="009F24AC" w:rsidRDefault="00CC1163"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לא</w:t>
            </w:r>
            <w:r w:rsidRPr="00CC1163">
              <w:rPr>
                <w:rFonts w:ascii="David" w:hAnsi="David" w:cs="David"/>
                <w:noProof/>
                <w:sz w:val="20"/>
                <w:szCs w:val="20"/>
                <w:rtl/>
              </w:rPr>
              <w:t xml:space="preserve"> מוצגות גישות חדשות להתמודדות עם שינויי האקלים</w:t>
            </w:r>
          </w:p>
        </w:tc>
      </w:tr>
      <w:tr w:rsidR="00E5668B" w:rsidRPr="009F24AC" w14:paraId="3407A1BD" w14:textId="77777777" w:rsidTr="00E5668B">
        <w:trPr>
          <w:trHeight w:val="670"/>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715C12C1" w14:textId="53B28A20" w:rsidR="00CC1163" w:rsidRDefault="00CC1163"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 xml:space="preserve">3.ב. </w:t>
            </w:r>
            <w:r w:rsidRPr="00CC1163">
              <w:rPr>
                <w:rFonts w:ascii="David" w:hAnsi="David" w:cs="David"/>
                <w:noProof/>
                <w:sz w:val="20"/>
                <w:szCs w:val="20"/>
                <w:rtl/>
              </w:rPr>
              <w:t>יתרונות וחסרון לכל גישה</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7448606F" w14:textId="0A311E40" w:rsidR="00CC1163" w:rsidRPr="00CC1163" w:rsidRDefault="00CC1163"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 xml:space="preserve">התלמיד ציין </w:t>
            </w:r>
            <w:r w:rsidRPr="00CC1163">
              <w:rPr>
                <w:rFonts w:ascii="David" w:hAnsi="David" w:cs="David"/>
                <w:noProof/>
                <w:sz w:val="20"/>
                <w:szCs w:val="20"/>
                <w:rtl/>
              </w:rPr>
              <w:t>יתרונות וחסרון לכל גישה</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17A878F0" w14:textId="2EF05E22" w:rsidR="00CC1163" w:rsidRDefault="00CC1163"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 xml:space="preserve">התלמיד ציין באופן חלקי </w:t>
            </w:r>
            <w:r w:rsidRPr="00CC1163">
              <w:rPr>
                <w:rFonts w:ascii="David" w:hAnsi="David" w:cs="David"/>
                <w:noProof/>
                <w:sz w:val="20"/>
                <w:szCs w:val="20"/>
                <w:rtl/>
              </w:rPr>
              <w:t>יתרונות וחסרון לכל גישה</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35345758" w14:textId="3B089F4B" w:rsidR="00CC1163" w:rsidRDefault="00CC1163"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 xml:space="preserve">התלמיד לא ציין </w:t>
            </w:r>
            <w:r w:rsidRPr="00CC1163">
              <w:rPr>
                <w:rFonts w:ascii="David" w:hAnsi="David" w:cs="David"/>
                <w:noProof/>
                <w:sz w:val="20"/>
                <w:szCs w:val="20"/>
                <w:rtl/>
              </w:rPr>
              <w:t>יתרונות וחסרון לכל גישה</w:t>
            </w:r>
          </w:p>
        </w:tc>
      </w:tr>
      <w:tr w:rsidR="0080508A" w:rsidRPr="009F24AC" w14:paraId="670A699D" w14:textId="77777777" w:rsidTr="00E5668B">
        <w:trPr>
          <w:trHeight w:val="670"/>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4D1A6E14" w14:textId="24F7161B" w:rsidR="0080508A" w:rsidRPr="009F24AC" w:rsidRDefault="0080508A" w:rsidP="0080508A">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 xml:space="preserve">3.ג. </w:t>
            </w:r>
            <w:r w:rsidRPr="0080508A">
              <w:rPr>
                <w:rFonts w:ascii="David" w:hAnsi="David" w:cs="David"/>
                <w:noProof/>
                <w:sz w:val="20"/>
                <w:szCs w:val="20"/>
                <w:rtl/>
              </w:rPr>
              <w:t xml:space="preserve">רעיון </w:t>
            </w:r>
            <w:r w:rsidRPr="0080508A">
              <w:rPr>
                <w:rFonts w:ascii="David" w:hAnsi="David" w:cs="David" w:hint="cs"/>
                <w:noProof/>
                <w:sz w:val="20"/>
                <w:szCs w:val="20"/>
                <w:rtl/>
              </w:rPr>
              <w:t>מדעי</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9FDC13F" w14:textId="70181B30" w:rsidR="0080508A" w:rsidRPr="009F24AC" w:rsidRDefault="0080508A" w:rsidP="00A900F8">
            <w:pPr>
              <w:bidi/>
              <w:spacing w:before="100" w:beforeAutospacing="1" w:after="0" w:afterAutospacing="1" w:line="240" w:lineRule="auto"/>
              <w:rPr>
                <w:rFonts w:ascii="David" w:hAnsi="David" w:cs="David"/>
                <w:noProof/>
                <w:sz w:val="20"/>
                <w:szCs w:val="20"/>
                <w:rtl/>
              </w:rPr>
            </w:pPr>
            <w:r w:rsidRPr="0080508A">
              <w:rPr>
                <w:rFonts w:ascii="David" w:hAnsi="David" w:cs="David" w:hint="cs"/>
                <w:noProof/>
                <w:sz w:val="20"/>
                <w:szCs w:val="20"/>
                <w:rtl/>
              </w:rPr>
              <w:t xml:space="preserve">התלמיד רשם </w:t>
            </w:r>
            <w:r w:rsidRPr="0080508A">
              <w:rPr>
                <w:rFonts w:ascii="David" w:hAnsi="David" w:cs="David"/>
                <w:noProof/>
                <w:sz w:val="20"/>
                <w:szCs w:val="20"/>
                <w:rtl/>
              </w:rPr>
              <w:t xml:space="preserve">כיצד רעיון בא לידי ביטוי בכתבה </w:t>
            </w:r>
            <w:r w:rsidRPr="0080508A">
              <w:rPr>
                <w:rFonts w:ascii="David" w:hAnsi="David" w:cs="David" w:hint="cs"/>
                <w:noProof/>
                <w:sz w:val="20"/>
                <w:szCs w:val="20"/>
                <w:rtl/>
              </w:rPr>
              <w:t>ורשם 2</w:t>
            </w:r>
            <w:r w:rsidRPr="0080508A">
              <w:rPr>
                <w:rFonts w:ascii="David" w:hAnsi="David" w:cs="David"/>
                <w:noProof/>
                <w:sz w:val="20"/>
                <w:szCs w:val="20"/>
                <w:rtl/>
              </w:rPr>
              <w:t xml:space="preserve"> דוגמאות</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66EB4867" w14:textId="43DAFDAB" w:rsidR="0080508A" w:rsidRPr="009F24AC" w:rsidRDefault="0080508A" w:rsidP="00A900F8">
            <w:pPr>
              <w:bidi/>
              <w:spacing w:before="100" w:beforeAutospacing="1" w:after="0" w:afterAutospacing="1" w:line="240" w:lineRule="auto"/>
              <w:rPr>
                <w:rFonts w:ascii="David" w:hAnsi="David" w:cs="David"/>
                <w:noProof/>
                <w:sz w:val="20"/>
                <w:szCs w:val="20"/>
                <w:rtl/>
              </w:rPr>
            </w:pPr>
            <w:r w:rsidRPr="0080508A">
              <w:rPr>
                <w:rFonts w:ascii="David" w:hAnsi="David" w:cs="David" w:hint="cs"/>
                <w:noProof/>
                <w:sz w:val="20"/>
                <w:szCs w:val="20"/>
                <w:rtl/>
              </w:rPr>
              <w:t xml:space="preserve">התלמיד רשם </w:t>
            </w:r>
            <w:r w:rsidRPr="0080508A">
              <w:rPr>
                <w:rFonts w:ascii="David" w:hAnsi="David" w:cs="David"/>
                <w:noProof/>
                <w:sz w:val="20"/>
                <w:szCs w:val="20"/>
                <w:rtl/>
              </w:rPr>
              <w:t xml:space="preserve">כיצד רעיון בא לידי ביטוי בכתבה </w:t>
            </w:r>
            <w:r w:rsidRPr="0080508A">
              <w:rPr>
                <w:rFonts w:ascii="David" w:hAnsi="David" w:cs="David" w:hint="cs"/>
                <w:noProof/>
                <w:sz w:val="20"/>
                <w:szCs w:val="20"/>
                <w:rtl/>
              </w:rPr>
              <w:t xml:space="preserve">ורשם </w:t>
            </w:r>
            <w:r w:rsidRPr="0080508A">
              <w:rPr>
                <w:rFonts w:ascii="David" w:hAnsi="David" w:cs="David"/>
                <w:noProof/>
                <w:sz w:val="20"/>
                <w:szCs w:val="20"/>
                <w:rtl/>
              </w:rPr>
              <w:t xml:space="preserve"> </w:t>
            </w:r>
            <w:r>
              <w:rPr>
                <w:rFonts w:ascii="David" w:hAnsi="David" w:cs="David" w:hint="cs"/>
                <w:noProof/>
                <w:sz w:val="20"/>
                <w:szCs w:val="20"/>
                <w:rtl/>
              </w:rPr>
              <w:t>דוגמה אחת</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6B45924C" w14:textId="5B385D0A" w:rsidR="0080508A" w:rsidRPr="009F24AC" w:rsidRDefault="0080508A" w:rsidP="00A900F8">
            <w:pPr>
              <w:bidi/>
              <w:spacing w:before="100" w:beforeAutospacing="1" w:after="0" w:afterAutospacing="1" w:line="240" w:lineRule="auto"/>
              <w:rPr>
                <w:rFonts w:ascii="David" w:hAnsi="David" w:cs="David"/>
                <w:noProof/>
                <w:sz w:val="20"/>
                <w:szCs w:val="20"/>
                <w:rtl/>
              </w:rPr>
            </w:pPr>
            <w:r w:rsidRPr="0080508A">
              <w:rPr>
                <w:rFonts w:ascii="David" w:hAnsi="David" w:cs="David" w:hint="cs"/>
                <w:noProof/>
                <w:sz w:val="20"/>
                <w:szCs w:val="20"/>
                <w:rtl/>
              </w:rPr>
              <w:t xml:space="preserve">התלמיד רשם </w:t>
            </w:r>
            <w:r w:rsidRPr="0080508A">
              <w:rPr>
                <w:rFonts w:ascii="David" w:hAnsi="David" w:cs="David"/>
                <w:noProof/>
                <w:sz w:val="20"/>
                <w:szCs w:val="20"/>
                <w:rtl/>
              </w:rPr>
              <w:t xml:space="preserve">כיצד רעיון בא לידי ביטוי בכתבה </w:t>
            </w:r>
            <w:r w:rsidRPr="0080508A">
              <w:rPr>
                <w:rFonts w:ascii="David" w:hAnsi="David" w:cs="David" w:hint="cs"/>
                <w:noProof/>
                <w:sz w:val="20"/>
                <w:szCs w:val="20"/>
                <w:rtl/>
              </w:rPr>
              <w:t>ו</w:t>
            </w:r>
            <w:r>
              <w:rPr>
                <w:rFonts w:ascii="David" w:hAnsi="David" w:cs="David" w:hint="cs"/>
                <w:noProof/>
                <w:sz w:val="20"/>
                <w:szCs w:val="20"/>
                <w:rtl/>
              </w:rPr>
              <w:t xml:space="preserve">לא </w:t>
            </w:r>
            <w:r w:rsidRPr="0080508A">
              <w:rPr>
                <w:rFonts w:ascii="David" w:hAnsi="David" w:cs="David" w:hint="cs"/>
                <w:noProof/>
                <w:sz w:val="20"/>
                <w:szCs w:val="20"/>
                <w:rtl/>
              </w:rPr>
              <w:t xml:space="preserve">רשם </w:t>
            </w:r>
            <w:r w:rsidRPr="0080508A">
              <w:rPr>
                <w:rFonts w:ascii="David" w:hAnsi="David" w:cs="David"/>
                <w:noProof/>
                <w:sz w:val="20"/>
                <w:szCs w:val="20"/>
                <w:rtl/>
              </w:rPr>
              <w:t xml:space="preserve"> דוגמאות</w:t>
            </w:r>
          </w:p>
        </w:tc>
      </w:tr>
      <w:tr w:rsidR="0080508A" w:rsidRPr="009F24AC" w14:paraId="3F212EBD" w14:textId="77777777" w:rsidTr="00E5668B">
        <w:trPr>
          <w:trHeight w:val="2741"/>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3340E29C" w14:textId="3B0FB60C" w:rsidR="00A900F8" w:rsidRPr="009F24AC" w:rsidRDefault="0063394C" w:rsidP="0063394C">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4.</w:t>
            </w:r>
            <w:r w:rsidR="00863026">
              <w:rPr>
                <w:rFonts w:ascii="David" w:hAnsi="David" w:cs="David" w:hint="cs"/>
                <w:noProof/>
                <w:sz w:val="20"/>
                <w:szCs w:val="20"/>
                <w:rtl/>
              </w:rPr>
              <w:t>א.</w:t>
            </w:r>
            <w:r>
              <w:rPr>
                <w:rFonts w:ascii="David" w:hAnsi="David" w:cs="David" w:hint="cs"/>
                <w:noProof/>
                <w:sz w:val="20"/>
                <w:szCs w:val="20"/>
                <w:rtl/>
              </w:rPr>
              <w:t xml:space="preserve"> </w:t>
            </w:r>
            <w:r w:rsidR="00A900F8" w:rsidRPr="009F24AC">
              <w:rPr>
                <w:rFonts w:ascii="David" w:hAnsi="David" w:cs="David" w:hint="cs"/>
                <w:noProof/>
                <w:sz w:val="20"/>
                <w:szCs w:val="20"/>
                <w:rtl/>
              </w:rPr>
              <w:t>קריאת גרפים והסקת מסקנות</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B425436" w14:textId="77777777"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ענה מהו המשתנה התלוי ומהו המשתנה הבלתי תלוי.</w:t>
            </w:r>
          </w:p>
          <w:p w14:paraId="1AA577C8" w14:textId="77777777"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הסביר מדוע נבחר גרף קווי.</w:t>
            </w:r>
          </w:p>
          <w:p w14:paraId="4033C49E" w14:textId="77777777" w:rsidR="00A900F8"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הצביע על מגמת הגרף והסביר את חשיבותה.</w:t>
            </w:r>
          </w:p>
          <w:p w14:paraId="58F0F72A" w14:textId="22852CFB" w:rsidR="0063394C" w:rsidRPr="009F24AC" w:rsidRDefault="0063394C" w:rsidP="00E5668B">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 xml:space="preserve">התלמיד </w:t>
            </w:r>
            <w:r w:rsidR="00863026">
              <w:rPr>
                <w:rFonts w:ascii="David" w:hAnsi="David" w:cs="David" w:hint="cs"/>
                <w:noProof/>
                <w:sz w:val="20"/>
                <w:szCs w:val="20"/>
                <w:rtl/>
              </w:rPr>
              <w:t>ציין האם מגמת הגרף חיובית והסביר את תשובתו</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2F46F959" w14:textId="77777777"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ענה מהו אחד המשתנים</w:t>
            </w:r>
          </w:p>
          <w:p w14:paraId="50D8A52C" w14:textId="77777777"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הסביר באופן חלקי מדוע נבחר גרף קווי.</w:t>
            </w:r>
          </w:p>
          <w:p w14:paraId="65984988" w14:textId="77777777" w:rsidR="00A900F8"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הצביע על מגמת הגרף אך לא הסביר את חשיבותה.</w:t>
            </w:r>
          </w:p>
          <w:p w14:paraId="22455AA9" w14:textId="463B60B9" w:rsidR="00863026" w:rsidRPr="009F24AC" w:rsidRDefault="00863026" w:rsidP="00863026">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ציין האם מגמת הגרף חיובית אך לא הסביר את תשובתו</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9B3B86B" w14:textId="77777777"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לא ענה מהו המשתנה התלוי ומהו המשתנה הבלתי תלוי.</w:t>
            </w:r>
          </w:p>
          <w:p w14:paraId="5EB6D575" w14:textId="77777777" w:rsidR="00A900F8" w:rsidRPr="009F24AC"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לא הסביר מדוע נבחר גרף קווי.</w:t>
            </w:r>
          </w:p>
          <w:p w14:paraId="5A3C83B1" w14:textId="77777777" w:rsidR="00A900F8" w:rsidRDefault="00A900F8" w:rsidP="00A900F8">
            <w:pPr>
              <w:bidi/>
              <w:spacing w:before="100" w:beforeAutospacing="1" w:after="0" w:afterAutospacing="1" w:line="240" w:lineRule="auto"/>
              <w:rPr>
                <w:rFonts w:ascii="David" w:hAnsi="David" w:cs="David"/>
                <w:noProof/>
                <w:sz w:val="20"/>
                <w:szCs w:val="20"/>
                <w:rtl/>
              </w:rPr>
            </w:pPr>
            <w:r w:rsidRPr="009F24AC">
              <w:rPr>
                <w:rFonts w:ascii="David" w:hAnsi="David" w:cs="David" w:hint="cs"/>
                <w:noProof/>
                <w:sz w:val="20"/>
                <w:szCs w:val="20"/>
                <w:rtl/>
              </w:rPr>
              <w:t>התלמיד הצביע על מגמת הגרף אך לא הסביר את חשיבותה.</w:t>
            </w:r>
          </w:p>
          <w:p w14:paraId="2727DB9F" w14:textId="37A5445D" w:rsidR="00863026" w:rsidRPr="009F24AC" w:rsidRDefault="00863026" w:rsidP="00863026">
            <w:pPr>
              <w:bidi/>
              <w:spacing w:before="100" w:beforeAutospacing="1" w:after="0" w:afterAutospacing="1" w:line="240" w:lineRule="auto"/>
              <w:rPr>
                <w:rFonts w:ascii="David" w:hAnsi="David" w:cs="David"/>
                <w:noProof/>
                <w:sz w:val="20"/>
                <w:szCs w:val="20"/>
                <w:rtl/>
              </w:rPr>
            </w:pPr>
          </w:p>
        </w:tc>
      </w:tr>
      <w:tr w:rsidR="00863026" w:rsidRPr="009F24AC" w14:paraId="3EAA5E4F" w14:textId="77777777" w:rsidTr="00E5668B">
        <w:trPr>
          <w:trHeight w:val="670"/>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3EB8ED8D" w14:textId="24E97C3C" w:rsidR="00863026" w:rsidRDefault="00863026" w:rsidP="0063394C">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4.ב</w:t>
            </w:r>
            <w:r w:rsidR="00494E65">
              <w:rPr>
                <w:rFonts w:ascii="David" w:hAnsi="David" w:cs="David" w:hint="cs"/>
                <w:noProof/>
                <w:sz w:val="20"/>
                <w:szCs w:val="20"/>
                <w:rtl/>
              </w:rPr>
              <w:t>. בירוא יערות</w:t>
            </w:r>
            <w:r>
              <w:rPr>
                <w:rFonts w:ascii="David" w:hAnsi="David" w:cs="David" w:hint="cs"/>
                <w:noProof/>
                <w:sz w:val="20"/>
                <w:szCs w:val="20"/>
                <w:rtl/>
              </w:rPr>
              <w:t xml:space="preserve"> </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77E1961" w14:textId="0D6F9D7D" w:rsidR="00863026" w:rsidRPr="009F24AC" w:rsidRDefault="00494E65"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תשובה מלאה ונימק תשובתו עס שימוש בסימולציה</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1BA0924E" w14:textId="78A8F571" w:rsidR="00863026" w:rsidRPr="009F24AC" w:rsidRDefault="00494E65"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תשובה חלקית ולא נימק תשובתו עס שימוש בסימולציה</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7A197BAC" w14:textId="6308AFD5" w:rsidR="00863026" w:rsidRPr="009F24AC" w:rsidRDefault="00494E65" w:rsidP="00A900F8">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לא ענה</w:t>
            </w:r>
          </w:p>
        </w:tc>
      </w:tr>
      <w:tr w:rsidR="00494E65" w:rsidRPr="009F24AC" w14:paraId="7975F13C" w14:textId="77777777" w:rsidTr="00E5668B">
        <w:trPr>
          <w:trHeight w:val="670"/>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1113945F" w14:textId="3C103E61" w:rsidR="00494E65" w:rsidRDefault="00494E65" w:rsidP="00494E65">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4.ג. גז מחצבים</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372FABBF" w14:textId="0CF49376" w:rsidR="00494E65" w:rsidRDefault="00494E65" w:rsidP="00494E65">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תשובה מלאה ונימק תשובתו עס שימוש בסימולציה</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3ADC90CF" w14:textId="1DC9D8EE" w:rsidR="00494E65" w:rsidRDefault="00494E65" w:rsidP="00494E65">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תשובה חלקית ולא נימק תשובתו עס שימוש בסימולציה</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3AAC278C" w14:textId="6393EBBD" w:rsidR="00494E65" w:rsidRDefault="00494E65" w:rsidP="00494E65">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לא ענה</w:t>
            </w:r>
          </w:p>
        </w:tc>
      </w:tr>
      <w:tr w:rsidR="00E5668B" w:rsidRPr="009F24AC" w14:paraId="6CD9FC52" w14:textId="77777777" w:rsidTr="00E5668B">
        <w:trPr>
          <w:trHeight w:val="670"/>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243F00FB" w14:textId="2EA6994D" w:rsidR="00E5668B" w:rsidRDefault="00E5668B" w:rsidP="00E5668B">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lastRenderedPageBreak/>
              <w:t>4.ד. הדרך היעילה לסילוק פחמן</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20156A49" w14:textId="5FBE8702" w:rsidR="00E5668B" w:rsidRDefault="00E5668B" w:rsidP="00E5668B">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שייעור זו הדרך היעילה ונימק תשובתו עס שימוש בסימולציה</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709B48D6" w14:textId="7A92E85D" w:rsidR="00E5668B" w:rsidRDefault="00E5668B" w:rsidP="00E5668B">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שייעור זו הדרך היעילה ואך לא ימק תשובתו עס שימוש בסימולציה</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10461D2D" w14:textId="46A7B288" w:rsidR="00E5668B" w:rsidRDefault="00E5668B" w:rsidP="00E5668B">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לא ענה</w:t>
            </w:r>
          </w:p>
        </w:tc>
      </w:tr>
      <w:tr w:rsidR="00130A9D" w:rsidRPr="009F24AC" w14:paraId="48009FD8" w14:textId="77777777" w:rsidTr="00E5668B">
        <w:trPr>
          <w:trHeight w:val="670"/>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92547E6" w14:textId="0928148D" w:rsidR="00130A9D" w:rsidRDefault="0005673C" w:rsidP="00E5668B">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5. שאלת עמר</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6443952" w14:textId="12567E14" w:rsidR="00130A9D" w:rsidRDefault="0005673C" w:rsidP="00E5668B">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על כל סעיפי השאלה, ביסס תשובתו בעזרת קטעי מידע וצירף תמונות מסך מתאימות של הסימולציה</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257AE73" w14:textId="095640AD" w:rsidR="00130A9D" w:rsidRDefault="0005673C" w:rsidP="0005673C">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באופן חלקי על השאלה, הסתמך חלקית על קטעי מידע/ תמונות מסך מתאימות של הסימולציה</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78CC12F8" w14:textId="0A469BFA" w:rsidR="00130A9D" w:rsidRDefault="0005673C" w:rsidP="0005673C">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התלמיד ענה באופן חלקי על השאלה, לא הסתמך על קטעי מידע/ תמונות מסך מתאימות של הסימולציה</w:t>
            </w:r>
          </w:p>
        </w:tc>
      </w:tr>
      <w:tr w:rsidR="00E5668B" w:rsidRPr="009F24AC" w14:paraId="0634C206" w14:textId="77777777" w:rsidTr="00130A9D">
        <w:trPr>
          <w:trHeight w:val="574"/>
        </w:trPr>
        <w:tc>
          <w:tcPr>
            <w:tcW w:w="0" w:type="auto"/>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798A09B" w14:textId="22B8A15C" w:rsidR="00E5668B" w:rsidRPr="009F24AC" w:rsidRDefault="00130A9D" w:rsidP="00376BFE">
            <w:pPr>
              <w:bidi/>
              <w:spacing w:before="100" w:beforeAutospacing="1" w:after="0" w:afterAutospacing="1" w:line="240" w:lineRule="auto"/>
              <w:rPr>
                <w:rFonts w:ascii="David" w:hAnsi="David" w:cs="David"/>
                <w:noProof/>
                <w:sz w:val="20"/>
                <w:szCs w:val="20"/>
              </w:rPr>
            </w:pPr>
            <w:r>
              <w:rPr>
                <w:rFonts w:ascii="David" w:hAnsi="David" w:cs="David" w:hint="cs"/>
                <w:noProof/>
                <w:sz w:val="20"/>
                <w:szCs w:val="20"/>
                <w:rtl/>
              </w:rPr>
              <w:t>6</w:t>
            </w:r>
            <w:r w:rsidR="00376BFE">
              <w:rPr>
                <w:rFonts w:ascii="David" w:hAnsi="David" w:cs="David" w:hint="cs"/>
                <w:noProof/>
                <w:sz w:val="20"/>
                <w:szCs w:val="20"/>
                <w:rtl/>
              </w:rPr>
              <w:t>. רפלקציה</w:t>
            </w:r>
          </w:p>
        </w:tc>
        <w:tc>
          <w:tcPr>
            <w:tcW w:w="245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05560579" w14:textId="17033FFC" w:rsidR="00E5668B" w:rsidRPr="009F24AC" w:rsidRDefault="00376BFE" w:rsidP="00E5668B">
            <w:pPr>
              <w:bidi/>
              <w:spacing w:before="100" w:beforeAutospacing="1" w:after="0" w:afterAutospacing="1" w:line="240" w:lineRule="auto"/>
              <w:rPr>
                <w:rFonts w:ascii="David" w:hAnsi="David" w:cs="David"/>
                <w:noProof/>
                <w:sz w:val="20"/>
                <w:szCs w:val="20"/>
                <w:rtl/>
              </w:rPr>
            </w:pPr>
            <w:r>
              <w:rPr>
                <w:rFonts w:ascii="David" w:hAnsi="David" w:cs="David" w:hint="cs"/>
                <w:noProof/>
                <w:sz w:val="20"/>
                <w:szCs w:val="20"/>
                <w:rtl/>
              </w:rPr>
              <w:t xml:space="preserve">התלמיד ענה לשאלות הרפלקציה ונימק </w:t>
            </w:r>
          </w:p>
        </w:tc>
        <w:tc>
          <w:tcPr>
            <w:tcW w:w="2552"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501C980C" w14:textId="71777818" w:rsidR="00E5668B" w:rsidRPr="009F24AC" w:rsidRDefault="00376BFE" w:rsidP="00E5668B">
            <w:pPr>
              <w:bidi/>
              <w:spacing w:before="100" w:beforeAutospacing="1" w:after="0" w:afterAutospacing="1" w:line="240" w:lineRule="auto"/>
              <w:rPr>
                <w:rFonts w:ascii="David" w:hAnsi="David" w:cs="David"/>
                <w:noProof/>
                <w:sz w:val="20"/>
                <w:szCs w:val="20"/>
              </w:rPr>
            </w:pPr>
            <w:r>
              <w:rPr>
                <w:rFonts w:ascii="David" w:hAnsi="David" w:cs="David" w:hint="cs"/>
                <w:noProof/>
                <w:sz w:val="20"/>
                <w:szCs w:val="20"/>
                <w:rtl/>
              </w:rPr>
              <w:t>התלמיד ענה באופן חלקי לשאלות הרפלקציה ונימק</w:t>
            </w:r>
          </w:p>
        </w:tc>
        <w:tc>
          <w:tcPr>
            <w:tcW w:w="2401"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tcPr>
          <w:p w14:paraId="7401DAD3" w14:textId="08F80DBC" w:rsidR="00E5668B" w:rsidRPr="009F24AC" w:rsidRDefault="00376BFE" w:rsidP="00E5668B">
            <w:pPr>
              <w:bidi/>
              <w:spacing w:before="100" w:beforeAutospacing="1" w:after="0" w:afterAutospacing="1" w:line="240" w:lineRule="auto"/>
              <w:rPr>
                <w:rFonts w:ascii="David" w:hAnsi="David" w:cs="David"/>
                <w:noProof/>
                <w:sz w:val="20"/>
                <w:szCs w:val="20"/>
              </w:rPr>
            </w:pPr>
            <w:r>
              <w:rPr>
                <w:rFonts w:ascii="David" w:hAnsi="David" w:cs="David" w:hint="cs"/>
                <w:noProof/>
                <w:sz w:val="20"/>
                <w:szCs w:val="20"/>
                <w:rtl/>
              </w:rPr>
              <w:t>התלמיד ענה באופן חלקי לשאלות הרפלקציה ו</w:t>
            </w:r>
            <w:r w:rsidR="0066552A">
              <w:rPr>
                <w:rFonts w:ascii="David" w:hAnsi="David" w:cs="David" w:hint="cs"/>
                <w:noProof/>
                <w:sz w:val="20"/>
                <w:szCs w:val="20"/>
                <w:rtl/>
              </w:rPr>
              <w:t xml:space="preserve">לא </w:t>
            </w:r>
            <w:r>
              <w:rPr>
                <w:rFonts w:ascii="David" w:hAnsi="David" w:cs="David" w:hint="cs"/>
                <w:noProof/>
                <w:sz w:val="20"/>
                <w:szCs w:val="20"/>
                <w:rtl/>
              </w:rPr>
              <w:t>נימק</w:t>
            </w:r>
          </w:p>
        </w:tc>
      </w:tr>
    </w:tbl>
    <w:p w14:paraId="2A17E95B" w14:textId="77777777" w:rsidR="0066552A" w:rsidRDefault="0066552A" w:rsidP="0063583D">
      <w:pPr>
        <w:jc w:val="right"/>
        <w:rPr>
          <w:rFonts w:ascii="David" w:hAnsi="David" w:cs="David"/>
          <w:b/>
          <w:bCs/>
          <w:sz w:val="24"/>
          <w:szCs w:val="24"/>
          <w:u w:val="single"/>
          <w:rtl/>
        </w:rPr>
      </w:pPr>
    </w:p>
    <w:p w14:paraId="5F57F144" w14:textId="77777777" w:rsidR="005C57E2" w:rsidRDefault="005C57E2" w:rsidP="005C57E2">
      <w:pPr>
        <w:jc w:val="right"/>
        <w:rPr>
          <w:rFonts w:ascii="David" w:hAnsi="David" w:cs="David"/>
          <w:b/>
          <w:bCs/>
          <w:sz w:val="24"/>
          <w:szCs w:val="24"/>
          <w:u w:val="single"/>
          <w:rtl/>
        </w:rPr>
      </w:pPr>
      <w:r>
        <w:rPr>
          <w:rFonts w:ascii="David" w:hAnsi="David" w:cs="David" w:hint="cs"/>
          <w:b/>
          <w:bCs/>
          <w:sz w:val="24"/>
          <w:szCs w:val="24"/>
          <w:u w:val="single"/>
          <w:rtl/>
        </w:rPr>
        <w:t>דף למורה:</w:t>
      </w:r>
    </w:p>
    <w:p w14:paraId="4BCFA840" w14:textId="77777777" w:rsidR="005C57E2" w:rsidRPr="00A6562F" w:rsidRDefault="005C57E2" w:rsidP="005C57E2">
      <w:pPr>
        <w:bidi/>
        <w:spacing w:line="360" w:lineRule="auto"/>
        <w:rPr>
          <w:rFonts w:ascii="David" w:hAnsi="David" w:cs="David"/>
          <w:sz w:val="24"/>
          <w:szCs w:val="24"/>
          <w:rtl/>
        </w:rPr>
      </w:pPr>
      <w:r w:rsidRPr="00A6562F">
        <w:rPr>
          <w:rFonts w:ascii="David" w:hAnsi="David" w:cs="David"/>
          <w:sz w:val="24"/>
          <w:szCs w:val="24"/>
          <w:rtl/>
        </w:rPr>
        <w:t>קהל היעד: תלמידי מגמת מוט"ל ומבוא מדעי כיתות י-יב</w:t>
      </w:r>
    </w:p>
    <w:p w14:paraId="78768453" w14:textId="77777777" w:rsidR="005C57E2" w:rsidRPr="00880090" w:rsidRDefault="005C57E2" w:rsidP="005C57E2">
      <w:pPr>
        <w:numPr>
          <w:ilvl w:val="1"/>
          <w:numId w:val="7"/>
        </w:numPr>
        <w:bidi/>
        <w:spacing w:after="0" w:line="360" w:lineRule="auto"/>
        <w:ind w:left="225" w:hanging="225"/>
        <w:rPr>
          <w:rFonts w:ascii="David" w:eastAsia="Calibri" w:hAnsi="David" w:cs="David"/>
          <w:sz w:val="24"/>
          <w:szCs w:val="24"/>
          <w:u w:val="single"/>
        </w:rPr>
      </w:pPr>
      <w:r w:rsidRPr="00880090">
        <w:rPr>
          <w:rFonts w:ascii="David" w:hAnsi="David" w:cs="David"/>
          <w:sz w:val="24"/>
          <w:szCs w:val="24"/>
          <w:u w:val="single"/>
          <w:rtl/>
        </w:rPr>
        <w:t>מטרות התוכן</w:t>
      </w:r>
      <w:r w:rsidRPr="005C57E2">
        <w:rPr>
          <w:rFonts w:ascii="David" w:hAnsi="David" w:cs="David"/>
          <w:sz w:val="24"/>
          <w:szCs w:val="24"/>
          <w:rtl/>
        </w:rPr>
        <w:t xml:space="preserve">: </w:t>
      </w:r>
      <w:r w:rsidRPr="005C57E2">
        <w:rPr>
          <w:rFonts w:ascii="David" w:hAnsi="David" w:cs="David"/>
          <w:sz w:val="24"/>
          <w:szCs w:val="24"/>
          <w:rtl/>
        </w:rPr>
        <w:tab/>
      </w:r>
    </w:p>
    <w:p w14:paraId="56D1B8CA" w14:textId="77777777" w:rsidR="005C57E2" w:rsidRDefault="005C57E2" w:rsidP="005C57E2">
      <w:pPr>
        <w:bidi/>
        <w:spacing w:after="0" w:line="360" w:lineRule="auto"/>
        <w:jc w:val="both"/>
        <w:rPr>
          <w:rFonts w:ascii="David" w:hAnsi="David" w:cs="David"/>
          <w:sz w:val="24"/>
          <w:szCs w:val="24"/>
          <w:u w:val="single"/>
          <w:rtl/>
        </w:rPr>
      </w:pPr>
      <w:r w:rsidRPr="00880090">
        <w:rPr>
          <w:rFonts w:ascii="David" w:hAnsi="David" w:cs="David"/>
          <w:sz w:val="24"/>
          <w:szCs w:val="24"/>
          <w:u w:val="single"/>
          <w:rtl/>
        </w:rPr>
        <w:t xml:space="preserve">מטרת העל: </w:t>
      </w:r>
    </w:p>
    <w:p w14:paraId="75BF65A0" w14:textId="3758701C" w:rsidR="005C57E2" w:rsidRDefault="005C57E2" w:rsidP="005C57E2">
      <w:pPr>
        <w:bidi/>
        <w:spacing w:after="0" w:line="360" w:lineRule="auto"/>
        <w:jc w:val="both"/>
        <w:rPr>
          <w:rFonts w:ascii="David" w:hAnsi="David" w:cs="David"/>
          <w:sz w:val="24"/>
          <w:szCs w:val="24"/>
          <w:rtl/>
        </w:rPr>
      </w:pPr>
      <w:r w:rsidRPr="005C57E2">
        <w:rPr>
          <w:rFonts w:ascii="David" w:hAnsi="David" w:cs="David"/>
          <w:sz w:val="24"/>
          <w:szCs w:val="24"/>
          <w:rtl/>
        </w:rPr>
        <w:t>הקניית אוריינות מדעית-טכנולוגית-הנדסית לכלל התלמידים בנושא שינוי האקלים על ידי פיתוח מעורבות</w:t>
      </w:r>
      <w:r w:rsidRPr="00A6562F">
        <w:rPr>
          <w:rFonts w:ascii="David" w:hAnsi="David" w:cs="David"/>
          <w:sz w:val="24"/>
          <w:szCs w:val="24"/>
          <w:rtl/>
        </w:rPr>
        <w:t xml:space="preserve"> המבוססת על ידע מדעי וטכנולוגי-הנדסי, הבנה ומודעות לאחריות האדם לסביבה ולמשאביה בימינו ולמען הדורות הבאים.</w:t>
      </w:r>
    </w:p>
    <w:p w14:paraId="57857EA5" w14:textId="77777777" w:rsidR="005C57E2" w:rsidRPr="00A6562F" w:rsidRDefault="005C57E2" w:rsidP="005C57E2">
      <w:pPr>
        <w:bidi/>
        <w:spacing w:after="0" w:line="360" w:lineRule="auto"/>
        <w:jc w:val="both"/>
        <w:rPr>
          <w:rFonts w:ascii="David" w:hAnsi="David" w:cs="David"/>
          <w:sz w:val="24"/>
          <w:szCs w:val="24"/>
        </w:rPr>
      </w:pPr>
    </w:p>
    <w:p w14:paraId="102F72DE" w14:textId="77777777" w:rsidR="005C57E2" w:rsidRPr="00880090" w:rsidRDefault="005C57E2" w:rsidP="005C57E2">
      <w:pPr>
        <w:bidi/>
        <w:spacing w:after="0" w:line="360" w:lineRule="auto"/>
        <w:rPr>
          <w:rFonts w:ascii="David" w:hAnsi="David" w:cs="David"/>
          <w:sz w:val="24"/>
          <w:szCs w:val="24"/>
          <w:u w:val="single"/>
          <w:rtl/>
        </w:rPr>
      </w:pPr>
      <w:r w:rsidRPr="00880090">
        <w:rPr>
          <w:rFonts w:ascii="David" w:hAnsi="David" w:cs="David"/>
          <w:sz w:val="24"/>
          <w:szCs w:val="24"/>
          <w:u w:val="single"/>
          <w:rtl/>
        </w:rPr>
        <w:t>מתוך מפרט התכנים:</w:t>
      </w:r>
    </w:p>
    <w:p w14:paraId="07565F21" w14:textId="77777777" w:rsidR="005C57E2" w:rsidRPr="00A6562F" w:rsidRDefault="005C57E2" w:rsidP="005C57E2">
      <w:pPr>
        <w:numPr>
          <w:ilvl w:val="0"/>
          <w:numId w:val="8"/>
        </w:numPr>
        <w:bidi/>
        <w:spacing w:after="0" w:line="360" w:lineRule="auto"/>
        <w:ind w:left="360"/>
        <w:rPr>
          <w:rFonts w:ascii="David" w:hAnsi="David" w:cs="David"/>
          <w:sz w:val="24"/>
          <w:szCs w:val="24"/>
        </w:rPr>
      </w:pPr>
      <w:r w:rsidRPr="00A6562F">
        <w:rPr>
          <w:rFonts w:ascii="David" w:hAnsi="David" w:cs="David"/>
          <w:sz w:val="24"/>
          <w:szCs w:val="24"/>
          <w:rtl/>
        </w:rPr>
        <w:t>תהליכי בעירה לצורך הפקת אנרגיה כרוכים בעליה בפליטות של גזי חממה ובהגברת אפקט החממה.</w:t>
      </w:r>
    </w:p>
    <w:p w14:paraId="178C3C79" w14:textId="77777777" w:rsidR="005C57E2" w:rsidRPr="00A6562F" w:rsidRDefault="005C57E2" w:rsidP="005C57E2">
      <w:pPr>
        <w:numPr>
          <w:ilvl w:val="0"/>
          <w:numId w:val="8"/>
        </w:numPr>
        <w:tabs>
          <w:tab w:val="num" w:pos="278"/>
        </w:tabs>
        <w:bidi/>
        <w:spacing w:after="0" w:line="360" w:lineRule="auto"/>
        <w:ind w:left="360"/>
        <w:rPr>
          <w:rFonts w:ascii="David" w:hAnsi="David" w:cs="David"/>
          <w:sz w:val="24"/>
          <w:szCs w:val="24"/>
        </w:rPr>
      </w:pPr>
      <w:r w:rsidRPr="00A6562F">
        <w:rPr>
          <w:rFonts w:ascii="David" w:hAnsi="David" w:cs="David"/>
          <w:sz w:val="24"/>
          <w:szCs w:val="24"/>
          <w:rtl/>
        </w:rPr>
        <w:t xml:space="preserve"> שימוש במקורות אנרגיה "ירוקים" שאינם פולטים גזי חממה תורם לצמצום השפעת האדם על הסביבה וצמצום תופעת שינוי האקלים שימוש בחומרי דלק לצרכים שונים מוביל להגברת פליטות של גזי החממה, להתחממות ולשינויים בסביבה כתוצאה מכך. צמצום בשריפת חומרי דלק, יוביל להקטנת הפליטות.</w:t>
      </w:r>
    </w:p>
    <w:p w14:paraId="79F8AC5E" w14:textId="77777777" w:rsidR="005C57E2" w:rsidRPr="00A6562F" w:rsidRDefault="005C57E2" w:rsidP="005C57E2">
      <w:pPr>
        <w:numPr>
          <w:ilvl w:val="0"/>
          <w:numId w:val="8"/>
        </w:numPr>
        <w:bidi/>
        <w:spacing w:after="0" w:line="360" w:lineRule="auto"/>
        <w:ind w:left="360"/>
        <w:rPr>
          <w:rFonts w:ascii="David" w:hAnsi="David" w:cs="David"/>
          <w:sz w:val="24"/>
          <w:szCs w:val="24"/>
        </w:rPr>
      </w:pPr>
      <w:r w:rsidRPr="00A6562F">
        <w:rPr>
          <w:rFonts w:ascii="David" w:hAnsi="David" w:cs="David"/>
          <w:sz w:val="24"/>
          <w:szCs w:val="24"/>
          <w:rtl/>
        </w:rPr>
        <w:t xml:space="preserve">שינוי אקלים כתוצאה מהתחממות שנובעת משימוש במקורות אנרגיה פוסילים מוביל לשינויים בתנאי הסביבה שמשפיעים לדוגמה, על מגוון המינים, על המשך קיומם, על מקורות מזון ועל האנושות כולה. </w:t>
      </w:r>
    </w:p>
    <w:p w14:paraId="33ABB208" w14:textId="77777777" w:rsidR="005C57E2" w:rsidRDefault="005C57E2" w:rsidP="005C57E2">
      <w:pPr>
        <w:bidi/>
        <w:spacing w:line="360" w:lineRule="auto"/>
        <w:rPr>
          <w:rFonts w:ascii="David" w:hAnsi="David" w:cs="David"/>
          <w:sz w:val="24"/>
          <w:szCs w:val="24"/>
          <w:u w:val="single"/>
          <w:rtl/>
        </w:rPr>
      </w:pPr>
    </w:p>
    <w:p w14:paraId="53F99E1D" w14:textId="39B36EBA" w:rsidR="005C57E2" w:rsidRPr="00880090" w:rsidRDefault="005C57E2" w:rsidP="005C57E2">
      <w:pPr>
        <w:bidi/>
        <w:spacing w:line="360" w:lineRule="auto"/>
        <w:rPr>
          <w:rFonts w:ascii="David" w:hAnsi="David" w:cs="David"/>
          <w:sz w:val="24"/>
          <w:szCs w:val="24"/>
          <w:u w:val="single"/>
          <w:rtl/>
        </w:rPr>
      </w:pPr>
      <w:r w:rsidRPr="00880090">
        <w:rPr>
          <w:rFonts w:ascii="David" w:hAnsi="David" w:cs="David"/>
          <w:sz w:val="24"/>
          <w:szCs w:val="24"/>
          <w:u w:val="single"/>
          <w:rtl/>
        </w:rPr>
        <w:t>מטרות מתחום מיומנויות דמות הבוגר מתחום האוריינות המדעית</w:t>
      </w:r>
    </w:p>
    <w:p w14:paraId="2A33A411" w14:textId="77777777" w:rsidR="005C57E2" w:rsidRDefault="005C57E2" w:rsidP="005C57E2">
      <w:pPr>
        <w:numPr>
          <w:ilvl w:val="0"/>
          <w:numId w:val="8"/>
        </w:numPr>
        <w:bidi/>
        <w:spacing w:after="0" w:line="360" w:lineRule="auto"/>
        <w:ind w:left="360"/>
        <w:rPr>
          <w:rFonts w:ascii="David" w:hAnsi="David" w:cs="David"/>
          <w:sz w:val="24"/>
          <w:szCs w:val="24"/>
        </w:rPr>
      </w:pPr>
      <w:r w:rsidRPr="00880090">
        <w:rPr>
          <w:rFonts w:ascii="David" w:hAnsi="David" w:cs="David"/>
          <w:sz w:val="24"/>
          <w:szCs w:val="24"/>
          <w:rtl/>
        </w:rPr>
        <w:t>לחשוב מערכתית, כולל זיהוי רכיבים במערכת, זיהוי קשרים ביניהם וחיזוי ההשפעה של שינוי אחד או יותר של רכיב בתוך המערכת, לצורך הסבר תופעות ופתרון בעיות מורכבות</w:t>
      </w:r>
      <w:r w:rsidRPr="00880090">
        <w:rPr>
          <w:rFonts w:ascii="David" w:hAnsi="David" w:cs="David"/>
          <w:sz w:val="24"/>
          <w:szCs w:val="24"/>
        </w:rPr>
        <w:t>.</w:t>
      </w:r>
    </w:p>
    <w:p w14:paraId="1A29D860" w14:textId="77777777" w:rsidR="005C57E2" w:rsidRDefault="005C57E2" w:rsidP="005C57E2">
      <w:pPr>
        <w:numPr>
          <w:ilvl w:val="0"/>
          <w:numId w:val="8"/>
        </w:numPr>
        <w:bidi/>
        <w:spacing w:after="0" w:line="360" w:lineRule="auto"/>
        <w:ind w:left="360"/>
        <w:rPr>
          <w:rFonts w:ascii="David" w:hAnsi="David" w:cs="David"/>
          <w:sz w:val="24"/>
          <w:szCs w:val="24"/>
        </w:rPr>
      </w:pPr>
      <w:r>
        <w:rPr>
          <w:rFonts w:ascii="David" w:hAnsi="David" w:cs="David" w:hint="cs"/>
          <w:sz w:val="24"/>
          <w:szCs w:val="24"/>
          <w:rtl/>
        </w:rPr>
        <w:t>להעריך דיווחים במדיה אודות נושאים הקשורים למדע ונסמכים על נתונים אמפיריים. לקבל החלטות מושכלות לגביהם ולהגיב באופן ביקורתי על מידע קיים וחסר.</w:t>
      </w:r>
    </w:p>
    <w:p w14:paraId="11DB151C" w14:textId="77777777" w:rsidR="005C57E2" w:rsidRPr="00A6562F" w:rsidRDefault="005C57E2" w:rsidP="005C57E2">
      <w:pPr>
        <w:numPr>
          <w:ilvl w:val="0"/>
          <w:numId w:val="8"/>
        </w:numPr>
        <w:bidi/>
        <w:spacing w:after="0" w:line="360" w:lineRule="auto"/>
        <w:ind w:left="360"/>
        <w:rPr>
          <w:rFonts w:ascii="David" w:hAnsi="David" w:cs="David"/>
          <w:sz w:val="24"/>
          <w:szCs w:val="24"/>
        </w:rPr>
      </w:pPr>
      <w:r w:rsidRPr="00A6562F">
        <w:rPr>
          <w:rFonts w:ascii="David" w:hAnsi="David" w:cs="David"/>
          <w:sz w:val="24"/>
          <w:szCs w:val="24"/>
          <w:rtl/>
        </w:rPr>
        <w:t>להסיק מסקנות מבוססות ראיות</w:t>
      </w:r>
      <w:r>
        <w:rPr>
          <w:rFonts w:ascii="David" w:hAnsi="David" w:cs="David" w:hint="cs"/>
          <w:sz w:val="24"/>
          <w:szCs w:val="24"/>
          <w:rtl/>
        </w:rPr>
        <w:t>.</w:t>
      </w:r>
    </w:p>
    <w:p w14:paraId="1CC592A3" w14:textId="77777777" w:rsidR="005C57E2" w:rsidRDefault="005C57E2" w:rsidP="005C57E2">
      <w:pPr>
        <w:numPr>
          <w:ilvl w:val="0"/>
          <w:numId w:val="8"/>
        </w:numPr>
        <w:bidi/>
        <w:spacing w:after="0" w:line="360" w:lineRule="auto"/>
        <w:ind w:left="360"/>
        <w:rPr>
          <w:rFonts w:ascii="David" w:hAnsi="David" w:cs="David"/>
          <w:sz w:val="24"/>
          <w:szCs w:val="24"/>
        </w:rPr>
      </w:pPr>
      <w:r w:rsidRPr="00A6562F">
        <w:rPr>
          <w:rFonts w:ascii="David" w:hAnsi="David" w:cs="David"/>
          <w:sz w:val="24"/>
          <w:szCs w:val="24"/>
          <w:rtl/>
        </w:rPr>
        <w:t>להשתמש בנתונים אובייקטיביים ובידע מדעי בהיבטים לימודיים, חברתיים ואישיים</w:t>
      </w:r>
      <w:r w:rsidRPr="00A6562F">
        <w:rPr>
          <w:rFonts w:ascii="David" w:hAnsi="David" w:cs="David"/>
          <w:sz w:val="24"/>
          <w:szCs w:val="24"/>
        </w:rPr>
        <w:t xml:space="preserve">, </w:t>
      </w:r>
      <w:r w:rsidRPr="00A6562F">
        <w:rPr>
          <w:rFonts w:ascii="David" w:hAnsi="David" w:cs="David"/>
          <w:sz w:val="24"/>
          <w:szCs w:val="24"/>
          <w:rtl/>
        </w:rPr>
        <w:t>אגב הבנת הרלוונטיות והנחיצות של המדע לחיי היום</w:t>
      </w:r>
      <w:r w:rsidRPr="00A6562F">
        <w:rPr>
          <w:rFonts w:ascii="David" w:hAnsi="David" w:cs="David"/>
          <w:sz w:val="24"/>
          <w:szCs w:val="24"/>
        </w:rPr>
        <w:t xml:space="preserve">- </w:t>
      </w:r>
      <w:r w:rsidRPr="00A6562F">
        <w:rPr>
          <w:rFonts w:ascii="David" w:hAnsi="David" w:cs="David"/>
          <w:sz w:val="24"/>
          <w:szCs w:val="24"/>
          <w:rtl/>
        </w:rPr>
        <w:t>יום</w:t>
      </w:r>
      <w:r w:rsidRPr="00A6562F">
        <w:rPr>
          <w:rFonts w:ascii="David" w:hAnsi="David" w:cs="David"/>
          <w:sz w:val="24"/>
          <w:szCs w:val="24"/>
        </w:rPr>
        <w:t xml:space="preserve">. </w:t>
      </w:r>
    </w:p>
    <w:p w14:paraId="34B62EA0" w14:textId="474D467B" w:rsidR="007450A5" w:rsidRDefault="007450A5" w:rsidP="0063583D">
      <w:pPr>
        <w:jc w:val="right"/>
        <w:rPr>
          <w:sz w:val="24"/>
          <w:szCs w:val="24"/>
          <w:rtl/>
        </w:rPr>
      </w:pPr>
    </w:p>
    <w:sectPr w:rsidR="007450A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5B20" w14:textId="77777777" w:rsidR="00164180" w:rsidRDefault="00164180" w:rsidP="007D2DF8">
      <w:pPr>
        <w:spacing w:after="0" w:line="240" w:lineRule="auto"/>
      </w:pPr>
      <w:r>
        <w:separator/>
      </w:r>
    </w:p>
  </w:endnote>
  <w:endnote w:type="continuationSeparator" w:id="0">
    <w:p w14:paraId="744FAFB6" w14:textId="77777777" w:rsidR="00164180" w:rsidRDefault="00164180" w:rsidP="007D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98E6" w14:textId="6C27064C" w:rsidR="007D2DF8" w:rsidRPr="007D2DF8" w:rsidRDefault="007D2DF8" w:rsidP="007D2DF8">
    <w:pPr>
      <w:pStyle w:val="2"/>
      <w:shd w:val="clear" w:color="auto" w:fill="FFFFFF"/>
      <w:spacing w:before="0"/>
      <w:rPr>
        <w:rFonts w:ascii="David" w:hAnsi="David" w:cs="David"/>
        <w:color w:val="4472C4" w:themeColor="accent1"/>
        <w:sz w:val="24"/>
        <w:szCs w:val="24"/>
      </w:rPr>
    </w:pPr>
    <w:r w:rsidRPr="007D2DF8">
      <w:rPr>
        <w:rFonts w:ascii="David" w:hAnsi="David" w:cs="David"/>
        <w:b/>
        <w:bCs/>
        <w:color w:val="4472C4" w:themeColor="accent1"/>
        <w:sz w:val="24"/>
        <w:szCs w:val="24"/>
        <w:rtl/>
      </w:rPr>
      <w:t>המשימה פותחה ע"י נאוה רון במסגרת השתלמות אוריינות מדעית למדריכי אגף מדעים תשפ"ג</w:t>
    </w:r>
  </w:p>
  <w:p w14:paraId="2F4C79CF" w14:textId="77777777" w:rsidR="007D2DF8" w:rsidRDefault="007D2D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B9F" w14:textId="77777777" w:rsidR="00164180" w:rsidRDefault="00164180" w:rsidP="007D2DF8">
      <w:pPr>
        <w:spacing w:after="0" w:line="240" w:lineRule="auto"/>
      </w:pPr>
      <w:r>
        <w:separator/>
      </w:r>
    </w:p>
  </w:footnote>
  <w:footnote w:type="continuationSeparator" w:id="0">
    <w:p w14:paraId="62BCD450" w14:textId="77777777" w:rsidR="00164180" w:rsidRDefault="00164180" w:rsidP="007D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3FE"/>
    <w:multiLevelType w:val="hybridMultilevel"/>
    <w:tmpl w:val="51A48314"/>
    <w:lvl w:ilvl="0" w:tplc="70D87F78">
      <w:start w:val="1"/>
      <w:numFmt w:val="bullet"/>
      <w:lvlText w:val="-"/>
      <w:lvlJc w:val="left"/>
      <w:pPr>
        <w:ind w:left="36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9C200D"/>
    <w:multiLevelType w:val="hybridMultilevel"/>
    <w:tmpl w:val="9D8EE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A0B"/>
    <w:multiLevelType w:val="hybridMultilevel"/>
    <w:tmpl w:val="FEFA43D2"/>
    <w:lvl w:ilvl="0" w:tplc="50A2A70C">
      <w:start w:val="1"/>
      <w:numFmt w:val="bullet"/>
      <w:lvlText w:val=""/>
      <w:lvlJc w:val="left"/>
      <w:pPr>
        <w:tabs>
          <w:tab w:val="num" w:pos="1080"/>
        </w:tabs>
        <w:ind w:left="1080" w:hanging="360"/>
      </w:pPr>
      <w:rPr>
        <w:rFonts w:ascii="Symbol" w:hAnsi="Symbol" w:hint="default"/>
        <w:bCs w:val="0"/>
        <w:iCs w:val="0"/>
        <w:color w:val="auto"/>
        <w:sz w:val="24"/>
        <w:szCs w:val="24"/>
        <w:lang w:bidi="he-IL"/>
      </w:rPr>
    </w:lvl>
    <w:lvl w:ilvl="1" w:tplc="678493B6">
      <w:start w:val="1"/>
      <w:numFmt w:val="bullet"/>
      <w:lvlText w:val="-"/>
      <w:lvlJc w:val="left"/>
      <w:pPr>
        <w:tabs>
          <w:tab w:val="num" w:pos="1440"/>
        </w:tabs>
        <w:ind w:left="1440" w:hanging="360"/>
      </w:pPr>
      <w:rPr>
        <w:rFonts w:ascii="Calibri" w:hAnsi="Calibri" w:cs="Times New Roman" w:hint="default"/>
        <w:bCs w:val="0"/>
        <w:iCs w:val="0"/>
        <w:color w:val="auto"/>
        <w:sz w:val="24"/>
        <w:szCs w:val="24"/>
        <w:lang w:bidi="he-IL"/>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9104E"/>
    <w:multiLevelType w:val="hybridMultilevel"/>
    <w:tmpl w:val="69AC7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D7962"/>
    <w:multiLevelType w:val="hybridMultilevel"/>
    <w:tmpl w:val="35008B82"/>
    <w:lvl w:ilvl="0" w:tplc="70D87F78">
      <w:start w:val="1"/>
      <w:numFmt w:val="bullet"/>
      <w:lvlText w:val="-"/>
      <w:lvlJc w:val="left"/>
      <w:pPr>
        <w:ind w:left="960" w:hanging="600"/>
      </w:pPr>
      <w:rPr>
        <w:rFonts w:ascii="Courier New" w:hAnsi="Courier New" w:hint="default"/>
        <w:i/>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933D2A"/>
    <w:multiLevelType w:val="hybridMultilevel"/>
    <w:tmpl w:val="1AE4EEDA"/>
    <w:lvl w:ilvl="0" w:tplc="BAC2131A">
      <w:start w:val="1"/>
      <w:numFmt w:val="hebrew1"/>
      <w:lvlText w:val="%1."/>
      <w:lvlJc w:val="left"/>
      <w:pPr>
        <w:ind w:left="960" w:hanging="600"/>
      </w:pPr>
      <w:rPr>
        <w:rFonts w:ascii="Arial" w:hAnsi="Arial" w:cs="Arial"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233F8"/>
    <w:multiLevelType w:val="hybridMultilevel"/>
    <w:tmpl w:val="63C053DE"/>
    <w:lvl w:ilvl="0" w:tplc="9B6C14DE">
      <w:start w:val="1"/>
      <w:numFmt w:val="hebrew1"/>
      <w:lvlText w:val="%1."/>
      <w:lvlJc w:val="left"/>
      <w:pPr>
        <w:tabs>
          <w:tab w:val="num" w:pos="720"/>
        </w:tabs>
        <w:ind w:left="720" w:hanging="360"/>
      </w:pPr>
      <w:rPr>
        <w:rFonts w:hint="default"/>
        <w:sz w:val="24"/>
      </w:rPr>
    </w:lvl>
    <w:lvl w:ilvl="1" w:tplc="9B6C14DE">
      <w:start w:val="1"/>
      <w:numFmt w:val="hebrew1"/>
      <w:lvlText w:val="%2."/>
      <w:lvlJc w:val="left"/>
      <w:pPr>
        <w:ind w:left="1440" w:hanging="360"/>
      </w:pPr>
      <w:rPr>
        <w:rFonts w:hint="default"/>
        <w:sz w:val="24"/>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E87CD0"/>
    <w:multiLevelType w:val="hybridMultilevel"/>
    <w:tmpl w:val="07FE1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31518"/>
    <w:multiLevelType w:val="hybridMultilevel"/>
    <w:tmpl w:val="192AC592"/>
    <w:lvl w:ilvl="0" w:tplc="8DD47E4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0765BC"/>
    <w:multiLevelType w:val="hybridMultilevel"/>
    <w:tmpl w:val="0CB6FC76"/>
    <w:lvl w:ilvl="0" w:tplc="6B6C832C">
      <w:start w:val="1"/>
      <w:numFmt w:val="bullet"/>
      <w:lvlText w:val=""/>
      <w:lvlJc w:val="left"/>
      <w:pPr>
        <w:ind w:left="720" w:hanging="360"/>
      </w:pPr>
      <w:rPr>
        <w:rFonts w:ascii="Symbol" w:hAnsi="Symbol" w:hint="default"/>
      </w:rPr>
    </w:lvl>
    <w:lvl w:ilvl="1" w:tplc="70D87F78">
      <w:start w:val="1"/>
      <w:numFmt w:val="bullet"/>
      <w:lvlText w:val="-"/>
      <w:lvlJc w:val="left"/>
      <w:pPr>
        <w:ind w:left="501"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9536E"/>
    <w:multiLevelType w:val="multilevel"/>
    <w:tmpl w:val="0E1E0356"/>
    <w:lvl w:ilvl="0">
      <w:start w:val="1"/>
      <w:numFmt w:val="decimal"/>
      <w:lvlText w:val="%1."/>
      <w:lvlJc w:val="left"/>
      <w:pPr>
        <w:tabs>
          <w:tab w:val="num" w:pos="360"/>
        </w:tabs>
        <w:ind w:left="360" w:hanging="360"/>
      </w:pPr>
      <w:rPr>
        <w:sz w:val="20"/>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621570F"/>
    <w:multiLevelType w:val="multilevel"/>
    <w:tmpl w:val="4EB84B12"/>
    <w:lvl w:ilvl="0">
      <w:start w:val="3"/>
      <w:numFmt w:val="decimal"/>
      <w:lvlText w:val="%1."/>
      <w:lvlJc w:val="left"/>
      <w:pPr>
        <w:tabs>
          <w:tab w:val="num" w:pos="360"/>
        </w:tabs>
        <w:ind w:left="360" w:hanging="360"/>
      </w:pPr>
      <w:rPr>
        <w:rFonts w:hint="default"/>
        <w:sz w:val="20"/>
      </w:rPr>
    </w:lvl>
    <w:lvl w:ilvl="1">
      <w:start w:val="1"/>
      <w:numFmt w:val="hebrew1"/>
      <w:lvlText w:val="%2."/>
      <w:lvlJc w:val="center"/>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D82B99"/>
    <w:multiLevelType w:val="hybridMultilevel"/>
    <w:tmpl w:val="79DA1D18"/>
    <w:lvl w:ilvl="0" w:tplc="70D87F78">
      <w:start w:val="1"/>
      <w:numFmt w:val="bullet"/>
      <w:lvlText w:val="-"/>
      <w:lvlJc w:val="left"/>
      <w:pPr>
        <w:ind w:left="1080" w:hanging="360"/>
      </w:pPr>
      <w:rPr>
        <w:rFonts w:ascii="Courier New" w:hAnsi="Courier New" w:hint="default"/>
      </w:rPr>
    </w:lvl>
    <w:lvl w:ilvl="1" w:tplc="68FAB134">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6F0878"/>
    <w:multiLevelType w:val="hybridMultilevel"/>
    <w:tmpl w:val="48EAB6FE"/>
    <w:lvl w:ilvl="0" w:tplc="B99C26E0">
      <w:start w:val="1"/>
      <w:numFmt w:val="bullet"/>
      <w:lvlText w:val="•"/>
      <w:lvlJc w:val="left"/>
      <w:pPr>
        <w:tabs>
          <w:tab w:val="num" w:pos="720"/>
        </w:tabs>
        <w:ind w:left="720" w:hanging="360"/>
      </w:pPr>
      <w:rPr>
        <w:rFonts w:ascii="Arial" w:hAnsi="Arial" w:hint="default"/>
      </w:rPr>
    </w:lvl>
    <w:lvl w:ilvl="1" w:tplc="B8589426" w:tentative="1">
      <w:start w:val="1"/>
      <w:numFmt w:val="bullet"/>
      <w:lvlText w:val="•"/>
      <w:lvlJc w:val="left"/>
      <w:pPr>
        <w:tabs>
          <w:tab w:val="num" w:pos="1440"/>
        </w:tabs>
        <w:ind w:left="1440" w:hanging="360"/>
      </w:pPr>
      <w:rPr>
        <w:rFonts w:ascii="Arial" w:hAnsi="Arial" w:hint="default"/>
      </w:rPr>
    </w:lvl>
    <w:lvl w:ilvl="2" w:tplc="E9FE3DD4" w:tentative="1">
      <w:start w:val="1"/>
      <w:numFmt w:val="bullet"/>
      <w:lvlText w:val="•"/>
      <w:lvlJc w:val="left"/>
      <w:pPr>
        <w:tabs>
          <w:tab w:val="num" w:pos="2160"/>
        </w:tabs>
        <w:ind w:left="2160" w:hanging="360"/>
      </w:pPr>
      <w:rPr>
        <w:rFonts w:ascii="Arial" w:hAnsi="Arial" w:hint="default"/>
      </w:rPr>
    </w:lvl>
    <w:lvl w:ilvl="3" w:tplc="39141958" w:tentative="1">
      <w:start w:val="1"/>
      <w:numFmt w:val="bullet"/>
      <w:lvlText w:val="•"/>
      <w:lvlJc w:val="left"/>
      <w:pPr>
        <w:tabs>
          <w:tab w:val="num" w:pos="2880"/>
        </w:tabs>
        <w:ind w:left="2880" w:hanging="360"/>
      </w:pPr>
      <w:rPr>
        <w:rFonts w:ascii="Arial" w:hAnsi="Arial" w:hint="default"/>
      </w:rPr>
    </w:lvl>
    <w:lvl w:ilvl="4" w:tplc="8B3AB02A" w:tentative="1">
      <w:start w:val="1"/>
      <w:numFmt w:val="bullet"/>
      <w:lvlText w:val="•"/>
      <w:lvlJc w:val="left"/>
      <w:pPr>
        <w:tabs>
          <w:tab w:val="num" w:pos="3600"/>
        </w:tabs>
        <w:ind w:left="3600" w:hanging="360"/>
      </w:pPr>
      <w:rPr>
        <w:rFonts w:ascii="Arial" w:hAnsi="Arial" w:hint="default"/>
      </w:rPr>
    </w:lvl>
    <w:lvl w:ilvl="5" w:tplc="B1CC6C68" w:tentative="1">
      <w:start w:val="1"/>
      <w:numFmt w:val="bullet"/>
      <w:lvlText w:val="•"/>
      <w:lvlJc w:val="left"/>
      <w:pPr>
        <w:tabs>
          <w:tab w:val="num" w:pos="4320"/>
        </w:tabs>
        <w:ind w:left="4320" w:hanging="360"/>
      </w:pPr>
      <w:rPr>
        <w:rFonts w:ascii="Arial" w:hAnsi="Arial" w:hint="default"/>
      </w:rPr>
    </w:lvl>
    <w:lvl w:ilvl="6" w:tplc="39221A2E" w:tentative="1">
      <w:start w:val="1"/>
      <w:numFmt w:val="bullet"/>
      <w:lvlText w:val="•"/>
      <w:lvlJc w:val="left"/>
      <w:pPr>
        <w:tabs>
          <w:tab w:val="num" w:pos="5040"/>
        </w:tabs>
        <w:ind w:left="5040" w:hanging="360"/>
      </w:pPr>
      <w:rPr>
        <w:rFonts w:ascii="Arial" w:hAnsi="Arial" w:hint="default"/>
      </w:rPr>
    </w:lvl>
    <w:lvl w:ilvl="7" w:tplc="9A66AB98" w:tentative="1">
      <w:start w:val="1"/>
      <w:numFmt w:val="bullet"/>
      <w:lvlText w:val="•"/>
      <w:lvlJc w:val="left"/>
      <w:pPr>
        <w:tabs>
          <w:tab w:val="num" w:pos="5760"/>
        </w:tabs>
        <w:ind w:left="5760" w:hanging="360"/>
      </w:pPr>
      <w:rPr>
        <w:rFonts w:ascii="Arial" w:hAnsi="Arial" w:hint="default"/>
      </w:rPr>
    </w:lvl>
    <w:lvl w:ilvl="8" w:tplc="7F7659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7318EC"/>
    <w:multiLevelType w:val="hybridMultilevel"/>
    <w:tmpl w:val="9B406B16"/>
    <w:lvl w:ilvl="0" w:tplc="70D87F7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F0989"/>
    <w:multiLevelType w:val="multilevel"/>
    <w:tmpl w:val="73E0BEF2"/>
    <w:lvl w:ilvl="0">
      <w:start w:val="2"/>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35914E5"/>
    <w:multiLevelType w:val="hybridMultilevel"/>
    <w:tmpl w:val="2108B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B55469"/>
    <w:multiLevelType w:val="hybridMultilevel"/>
    <w:tmpl w:val="BF861E28"/>
    <w:lvl w:ilvl="0" w:tplc="FFFFFFFF">
      <w:start w:val="1"/>
      <w:numFmt w:val="bullet"/>
      <w:lvlText w:val="-"/>
      <w:lvlJc w:val="left"/>
      <w:pPr>
        <w:ind w:left="360" w:hanging="360"/>
      </w:pPr>
      <w:rPr>
        <w:rFonts w:ascii="Courier New" w:hAnsi="Courier New" w:hint="default"/>
      </w:rPr>
    </w:lvl>
    <w:lvl w:ilvl="1" w:tplc="70D87F78">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8" w15:restartNumberingAfterBreak="0">
    <w:nsid w:val="6C610747"/>
    <w:multiLevelType w:val="hybridMultilevel"/>
    <w:tmpl w:val="A6185FCE"/>
    <w:lvl w:ilvl="0" w:tplc="FFFFFFFF">
      <w:start w:val="1"/>
      <w:numFmt w:val="hebrew1"/>
      <w:lvlText w:val="%1."/>
      <w:lvlJc w:val="left"/>
      <w:pPr>
        <w:tabs>
          <w:tab w:val="num" w:pos="720"/>
        </w:tabs>
        <w:ind w:left="720" w:hanging="360"/>
      </w:pPr>
      <w:rPr>
        <w:rFonts w:hint="default"/>
        <w:sz w:val="24"/>
      </w:rPr>
    </w:lvl>
    <w:lvl w:ilvl="1" w:tplc="0409000F">
      <w:start w:val="1"/>
      <w:numFmt w:val="decimal"/>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301875"/>
    <w:multiLevelType w:val="multilevel"/>
    <w:tmpl w:val="1312E21A"/>
    <w:lvl w:ilvl="0">
      <w:start w:val="2"/>
      <w:numFmt w:val="hebrew1"/>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7E0B13"/>
    <w:multiLevelType w:val="multilevel"/>
    <w:tmpl w:val="BE8E0106"/>
    <w:lvl w:ilvl="0">
      <w:start w:val="1"/>
      <w:numFmt w:val="hebrew1"/>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B85811"/>
    <w:multiLevelType w:val="hybridMultilevel"/>
    <w:tmpl w:val="FE746F6A"/>
    <w:lvl w:ilvl="0" w:tplc="FFFFFFFF">
      <w:start w:val="1"/>
      <w:numFmt w:val="bullet"/>
      <w:lvlText w:val="-"/>
      <w:lvlJc w:val="left"/>
      <w:pPr>
        <w:ind w:left="720" w:hanging="360"/>
      </w:pPr>
      <w:rPr>
        <w:rFonts w:ascii="Courier New" w:hAnsi="Courier New" w:hint="default"/>
      </w:rPr>
    </w:lvl>
    <w:lvl w:ilvl="1" w:tplc="9B6C14DE">
      <w:start w:val="1"/>
      <w:numFmt w:val="hebrew1"/>
      <w:lvlText w:val="%2."/>
      <w:lvlJc w:val="left"/>
      <w:pPr>
        <w:ind w:left="720" w:hanging="360"/>
      </w:pPr>
      <w:rPr>
        <w:rFonts w:hint="default"/>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80632">
    <w:abstractNumId w:val="10"/>
  </w:num>
  <w:num w:numId="2" w16cid:durableId="1575511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9419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3319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2018537927">
    <w:abstractNumId w:val="8"/>
  </w:num>
  <w:num w:numId="6" w16cid:durableId="2082213429">
    <w:abstractNumId w:val="1"/>
  </w:num>
  <w:num w:numId="7" w16cid:durableId="1629512624">
    <w:abstractNumId w:val="9"/>
  </w:num>
  <w:num w:numId="8" w16cid:durableId="322853038">
    <w:abstractNumId w:val="12"/>
  </w:num>
  <w:num w:numId="9" w16cid:durableId="438571154">
    <w:abstractNumId w:val="9"/>
  </w:num>
  <w:num w:numId="10" w16cid:durableId="1583102425">
    <w:abstractNumId w:val="2"/>
  </w:num>
  <w:num w:numId="11" w16cid:durableId="519047807">
    <w:abstractNumId w:val="0"/>
  </w:num>
  <w:num w:numId="12" w16cid:durableId="376659883">
    <w:abstractNumId w:val="17"/>
  </w:num>
  <w:num w:numId="13" w16cid:durableId="2105881525">
    <w:abstractNumId w:val="13"/>
  </w:num>
  <w:num w:numId="14" w16cid:durableId="1449354142">
    <w:abstractNumId w:val="6"/>
  </w:num>
  <w:num w:numId="15" w16cid:durableId="1077704441">
    <w:abstractNumId w:val="7"/>
  </w:num>
  <w:num w:numId="16" w16cid:durableId="377242984">
    <w:abstractNumId w:val="20"/>
  </w:num>
  <w:num w:numId="17" w16cid:durableId="517085391">
    <w:abstractNumId w:val="14"/>
  </w:num>
  <w:num w:numId="18" w16cid:durableId="93088060">
    <w:abstractNumId w:val="21"/>
  </w:num>
  <w:num w:numId="19" w16cid:durableId="1880818829">
    <w:abstractNumId w:val="11"/>
  </w:num>
  <w:num w:numId="20" w16cid:durableId="661814857">
    <w:abstractNumId w:val="18"/>
  </w:num>
  <w:num w:numId="21" w16cid:durableId="1768381025">
    <w:abstractNumId w:val="3"/>
  </w:num>
  <w:num w:numId="22" w16cid:durableId="1622953473">
    <w:abstractNumId w:val="5"/>
  </w:num>
  <w:num w:numId="23" w16cid:durableId="1706976533">
    <w:abstractNumId w:val="4"/>
  </w:num>
  <w:num w:numId="24" w16cid:durableId="1967544919">
    <w:abstractNumId w:val="16"/>
  </w:num>
  <w:num w:numId="25" w16cid:durableId="375785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3D"/>
    <w:rsid w:val="00001997"/>
    <w:rsid w:val="0000638A"/>
    <w:rsid w:val="00006C9F"/>
    <w:rsid w:val="00055BCC"/>
    <w:rsid w:val="0005673C"/>
    <w:rsid w:val="000F5D2B"/>
    <w:rsid w:val="00115769"/>
    <w:rsid w:val="00130A9D"/>
    <w:rsid w:val="00156A45"/>
    <w:rsid w:val="00164180"/>
    <w:rsid w:val="00193002"/>
    <w:rsid w:val="001C5A2F"/>
    <w:rsid w:val="001E41B6"/>
    <w:rsid w:val="001E4B13"/>
    <w:rsid w:val="00204E1E"/>
    <w:rsid w:val="00257D05"/>
    <w:rsid w:val="002C0753"/>
    <w:rsid w:val="002C3271"/>
    <w:rsid w:val="00313883"/>
    <w:rsid w:val="0033482D"/>
    <w:rsid w:val="00370F62"/>
    <w:rsid w:val="00376BFE"/>
    <w:rsid w:val="00430E68"/>
    <w:rsid w:val="00436596"/>
    <w:rsid w:val="00477B35"/>
    <w:rsid w:val="00494E65"/>
    <w:rsid w:val="004B0C76"/>
    <w:rsid w:val="004B77C9"/>
    <w:rsid w:val="004E0107"/>
    <w:rsid w:val="005C57E2"/>
    <w:rsid w:val="005C5F5D"/>
    <w:rsid w:val="005D7A59"/>
    <w:rsid w:val="0063394C"/>
    <w:rsid w:val="0063583D"/>
    <w:rsid w:val="0066552A"/>
    <w:rsid w:val="006E25D6"/>
    <w:rsid w:val="007450A5"/>
    <w:rsid w:val="007549A0"/>
    <w:rsid w:val="007917A0"/>
    <w:rsid w:val="007D2DF8"/>
    <w:rsid w:val="0080508A"/>
    <w:rsid w:val="0081245B"/>
    <w:rsid w:val="00863026"/>
    <w:rsid w:val="00880090"/>
    <w:rsid w:val="009528FA"/>
    <w:rsid w:val="009978B2"/>
    <w:rsid w:val="009E10D1"/>
    <w:rsid w:val="00A12CCC"/>
    <w:rsid w:val="00A64087"/>
    <w:rsid w:val="00A6562F"/>
    <w:rsid w:val="00A900F8"/>
    <w:rsid w:val="00AB2AAA"/>
    <w:rsid w:val="00AD04F9"/>
    <w:rsid w:val="00AE06E3"/>
    <w:rsid w:val="00B661D0"/>
    <w:rsid w:val="00BC0111"/>
    <w:rsid w:val="00C21E9B"/>
    <w:rsid w:val="00C83A51"/>
    <w:rsid w:val="00CA3E2E"/>
    <w:rsid w:val="00CC1163"/>
    <w:rsid w:val="00CE6D4D"/>
    <w:rsid w:val="00CF492D"/>
    <w:rsid w:val="00D03F4C"/>
    <w:rsid w:val="00DC27BC"/>
    <w:rsid w:val="00E5668B"/>
    <w:rsid w:val="00E711CF"/>
    <w:rsid w:val="00E85221"/>
    <w:rsid w:val="00ED5809"/>
    <w:rsid w:val="00ED7035"/>
    <w:rsid w:val="00EE31F8"/>
    <w:rsid w:val="00F0762E"/>
    <w:rsid w:val="00F248A5"/>
    <w:rsid w:val="00F5440E"/>
    <w:rsid w:val="00F61128"/>
    <w:rsid w:val="00FC29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9420"/>
  <w15:chartTrackingRefBased/>
  <w15:docId w15:val="{770C85D4-4351-4754-A86F-CE215F3A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11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D2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B2AAA"/>
    <w:pPr>
      <w:keepNext/>
      <w:bidi/>
      <w:spacing w:before="240" w:after="60" w:line="276"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E85221"/>
    <w:rPr>
      <w:color w:val="0000FF"/>
      <w:u w:val="single"/>
    </w:rPr>
  </w:style>
  <w:style w:type="paragraph" w:styleId="a3">
    <w:name w:val="List Paragraph"/>
    <w:aliases w:val="Reference"/>
    <w:basedOn w:val="a"/>
    <w:link w:val="a4"/>
    <w:uiPriority w:val="34"/>
    <w:qFormat/>
    <w:rsid w:val="009E10D1"/>
    <w:pPr>
      <w:bidi/>
      <w:spacing w:after="200" w:line="276" w:lineRule="auto"/>
      <w:ind w:left="720"/>
      <w:contextualSpacing/>
    </w:pPr>
  </w:style>
  <w:style w:type="character" w:customStyle="1" w:styleId="UnresolvedMention1">
    <w:name w:val="Unresolved Mention1"/>
    <w:basedOn w:val="a0"/>
    <w:uiPriority w:val="99"/>
    <w:semiHidden/>
    <w:unhideWhenUsed/>
    <w:rsid w:val="007549A0"/>
    <w:rPr>
      <w:color w:val="605E5C"/>
      <w:shd w:val="clear" w:color="auto" w:fill="E1DFDD"/>
    </w:rPr>
  </w:style>
  <w:style w:type="character" w:styleId="FollowedHyperlink">
    <w:name w:val="FollowedHyperlink"/>
    <w:basedOn w:val="a0"/>
    <w:uiPriority w:val="99"/>
    <w:semiHidden/>
    <w:unhideWhenUsed/>
    <w:rsid w:val="00C83A51"/>
    <w:rPr>
      <w:color w:val="954F72" w:themeColor="followedHyperlink"/>
      <w:u w:val="single"/>
    </w:rPr>
  </w:style>
  <w:style w:type="character" w:customStyle="1" w:styleId="a4">
    <w:name w:val="פיסקת רשימה תו"/>
    <w:aliases w:val="Reference תו"/>
    <w:link w:val="a3"/>
    <w:uiPriority w:val="34"/>
    <w:locked/>
    <w:rsid w:val="009978B2"/>
  </w:style>
  <w:style w:type="character" w:customStyle="1" w:styleId="30">
    <w:name w:val="כותרת 3 תו"/>
    <w:basedOn w:val="a0"/>
    <w:link w:val="3"/>
    <w:uiPriority w:val="9"/>
    <w:rsid w:val="00AB2AAA"/>
    <w:rPr>
      <w:rFonts w:asciiTheme="majorHAnsi" w:eastAsiaTheme="majorEastAsia" w:hAnsiTheme="majorHAnsi" w:cstheme="majorBidi"/>
      <w:b/>
      <w:bCs/>
      <w:sz w:val="26"/>
      <w:szCs w:val="26"/>
    </w:rPr>
  </w:style>
  <w:style w:type="character" w:customStyle="1" w:styleId="10">
    <w:name w:val="כותרת 1 תו"/>
    <w:basedOn w:val="a0"/>
    <w:link w:val="1"/>
    <w:uiPriority w:val="9"/>
    <w:rsid w:val="00F61128"/>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7D2DF8"/>
    <w:pPr>
      <w:tabs>
        <w:tab w:val="center" w:pos="4680"/>
        <w:tab w:val="right" w:pos="9360"/>
      </w:tabs>
      <w:spacing w:after="0" w:line="240" w:lineRule="auto"/>
    </w:pPr>
  </w:style>
  <w:style w:type="character" w:customStyle="1" w:styleId="a6">
    <w:name w:val="כותרת עליונה תו"/>
    <w:basedOn w:val="a0"/>
    <w:link w:val="a5"/>
    <w:uiPriority w:val="99"/>
    <w:rsid w:val="007D2DF8"/>
  </w:style>
  <w:style w:type="paragraph" w:styleId="a7">
    <w:name w:val="footer"/>
    <w:basedOn w:val="a"/>
    <w:link w:val="a8"/>
    <w:uiPriority w:val="99"/>
    <w:unhideWhenUsed/>
    <w:rsid w:val="007D2DF8"/>
    <w:pPr>
      <w:tabs>
        <w:tab w:val="center" w:pos="4680"/>
        <w:tab w:val="right" w:pos="9360"/>
      </w:tabs>
      <w:spacing w:after="0" w:line="240" w:lineRule="auto"/>
    </w:pPr>
  </w:style>
  <w:style w:type="character" w:customStyle="1" w:styleId="a8">
    <w:name w:val="כותרת תחתונה תו"/>
    <w:basedOn w:val="a0"/>
    <w:link w:val="a7"/>
    <w:uiPriority w:val="99"/>
    <w:rsid w:val="007D2DF8"/>
  </w:style>
  <w:style w:type="character" w:customStyle="1" w:styleId="20">
    <w:name w:val="כותרת 2 תו"/>
    <w:basedOn w:val="a0"/>
    <w:link w:val="2"/>
    <w:uiPriority w:val="9"/>
    <w:semiHidden/>
    <w:rsid w:val="007D2DF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6141">
      <w:bodyDiv w:val="1"/>
      <w:marLeft w:val="0"/>
      <w:marRight w:val="0"/>
      <w:marTop w:val="0"/>
      <w:marBottom w:val="0"/>
      <w:divBdr>
        <w:top w:val="none" w:sz="0" w:space="0" w:color="auto"/>
        <w:left w:val="none" w:sz="0" w:space="0" w:color="auto"/>
        <w:bottom w:val="none" w:sz="0" w:space="0" w:color="auto"/>
        <w:right w:val="none" w:sz="0" w:space="0" w:color="auto"/>
      </w:divBdr>
    </w:div>
    <w:div w:id="355499522">
      <w:bodyDiv w:val="1"/>
      <w:marLeft w:val="0"/>
      <w:marRight w:val="0"/>
      <w:marTop w:val="0"/>
      <w:marBottom w:val="0"/>
      <w:divBdr>
        <w:top w:val="none" w:sz="0" w:space="0" w:color="auto"/>
        <w:left w:val="none" w:sz="0" w:space="0" w:color="auto"/>
        <w:bottom w:val="none" w:sz="0" w:space="0" w:color="auto"/>
        <w:right w:val="none" w:sz="0" w:space="0" w:color="auto"/>
      </w:divBdr>
    </w:div>
    <w:div w:id="356152827">
      <w:bodyDiv w:val="1"/>
      <w:marLeft w:val="0"/>
      <w:marRight w:val="0"/>
      <w:marTop w:val="0"/>
      <w:marBottom w:val="0"/>
      <w:divBdr>
        <w:top w:val="none" w:sz="0" w:space="0" w:color="auto"/>
        <w:left w:val="none" w:sz="0" w:space="0" w:color="auto"/>
        <w:bottom w:val="none" w:sz="0" w:space="0" w:color="auto"/>
        <w:right w:val="none" w:sz="0" w:space="0" w:color="auto"/>
      </w:divBdr>
    </w:div>
    <w:div w:id="409815556">
      <w:bodyDiv w:val="1"/>
      <w:marLeft w:val="0"/>
      <w:marRight w:val="0"/>
      <w:marTop w:val="0"/>
      <w:marBottom w:val="0"/>
      <w:divBdr>
        <w:top w:val="none" w:sz="0" w:space="0" w:color="auto"/>
        <w:left w:val="none" w:sz="0" w:space="0" w:color="auto"/>
        <w:bottom w:val="none" w:sz="0" w:space="0" w:color="auto"/>
        <w:right w:val="none" w:sz="0" w:space="0" w:color="auto"/>
      </w:divBdr>
    </w:div>
    <w:div w:id="852958090">
      <w:bodyDiv w:val="1"/>
      <w:marLeft w:val="0"/>
      <w:marRight w:val="0"/>
      <w:marTop w:val="0"/>
      <w:marBottom w:val="0"/>
      <w:divBdr>
        <w:top w:val="none" w:sz="0" w:space="0" w:color="auto"/>
        <w:left w:val="none" w:sz="0" w:space="0" w:color="auto"/>
        <w:bottom w:val="none" w:sz="0" w:space="0" w:color="auto"/>
        <w:right w:val="none" w:sz="0" w:space="0" w:color="auto"/>
      </w:divBdr>
    </w:div>
    <w:div w:id="1004938919">
      <w:bodyDiv w:val="1"/>
      <w:marLeft w:val="0"/>
      <w:marRight w:val="0"/>
      <w:marTop w:val="0"/>
      <w:marBottom w:val="0"/>
      <w:divBdr>
        <w:top w:val="none" w:sz="0" w:space="0" w:color="auto"/>
        <w:left w:val="none" w:sz="0" w:space="0" w:color="auto"/>
        <w:bottom w:val="none" w:sz="0" w:space="0" w:color="auto"/>
        <w:right w:val="none" w:sz="0" w:space="0" w:color="auto"/>
      </w:divBdr>
      <w:divsChild>
        <w:div w:id="306134511">
          <w:marLeft w:val="0"/>
          <w:marRight w:val="360"/>
          <w:marTop w:val="200"/>
          <w:marBottom w:val="0"/>
          <w:divBdr>
            <w:top w:val="none" w:sz="0" w:space="0" w:color="auto"/>
            <w:left w:val="none" w:sz="0" w:space="0" w:color="auto"/>
            <w:bottom w:val="none" w:sz="0" w:space="0" w:color="auto"/>
            <w:right w:val="none" w:sz="0" w:space="0" w:color="auto"/>
          </w:divBdr>
        </w:div>
        <w:div w:id="277957758">
          <w:marLeft w:val="0"/>
          <w:marRight w:val="360"/>
          <w:marTop w:val="200"/>
          <w:marBottom w:val="0"/>
          <w:divBdr>
            <w:top w:val="none" w:sz="0" w:space="0" w:color="auto"/>
            <w:left w:val="none" w:sz="0" w:space="0" w:color="auto"/>
            <w:bottom w:val="none" w:sz="0" w:space="0" w:color="auto"/>
            <w:right w:val="none" w:sz="0" w:space="0" w:color="auto"/>
          </w:divBdr>
        </w:div>
        <w:div w:id="1682274671">
          <w:marLeft w:val="0"/>
          <w:marRight w:val="360"/>
          <w:marTop w:val="200"/>
          <w:marBottom w:val="0"/>
          <w:divBdr>
            <w:top w:val="none" w:sz="0" w:space="0" w:color="auto"/>
            <w:left w:val="none" w:sz="0" w:space="0" w:color="auto"/>
            <w:bottom w:val="none" w:sz="0" w:space="0" w:color="auto"/>
            <w:right w:val="none" w:sz="0" w:space="0" w:color="auto"/>
          </w:divBdr>
        </w:div>
        <w:div w:id="853420359">
          <w:marLeft w:val="0"/>
          <w:marRight w:val="360"/>
          <w:marTop w:val="200"/>
          <w:marBottom w:val="0"/>
          <w:divBdr>
            <w:top w:val="none" w:sz="0" w:space="0" w:color="auto"/>
            <w:left w:val="none" w:sz="0" w:space="0" w:color="auto"/>
            <w:bottom w:val="none" w:sz="0" w:space="0" w:color="auto"/>
            <w:right w:val="none" w:sz="0" w:space="0" w:color="auto"/>
          </w:divBdr>
        </w:div>
        <w:div w:id="51775996">
          <w:marLeft w:val="0"/>
          <w:marRight w:val="360"/>
          <w:marTop w:val="200"/>
          <w:marBottom w:val="0"/>
          <w:divBdr>
            <w:top w:val="none" w:sz="0" w:space="0" w:color="auto"/>
            <w:left w:val="none" w:sz="0" w:space="0" w:color="auto"/>
            <w:bottom w:val="none" w:sz="0" w:space="0" w:color="auto"/>
            <w:right w:val="none" w:sz="0" w:space="0" w:color="auto"/>
          </w:divBdr>
        </w:div>
        <w:div w:id="936445962">
          <w:marLeft w:val="0"/>
          <w:marRight w:val="360"/>
          <w:marTop w:val="200"/>
          <w:marBottom w:val="0"/>
          <w:divBdr>
            <w:top w:val="none" w:sz="0" w:space="0" w:color="auto"/>
            <w:left w:val="none" w:sz="0" w:space="0" w:color="auto"/>
            <w:bottom w:val="none" w:sz="0" w:space="0" w:color="auto"/>
            <w:right w:val="none" w:sz="0" w:space="0" w:color="auto"/>
          </w:divBdr>
        </w:div>
        <w:div w:id="922909633">
          <w:marLeft w:val="0"/>
          <w:marRight w:val="360"/>
          <w:marTop w:val="200"/>
          <w:marBottom w:val="0"/>
          <w:divBdr>
            <w:top w:val="none" w:sz="0" w:space="0" w:color="auto"/>
            <w:left w:val="none" w:sz="0" w:space="0" w:color="auto"/>
            <w:bottom w:val="none" w:sz="0" w:space="0" w:color="auto"/>
            <w:right w:val="none" w:sz="0" w:space="0" w:color="auto"/>
          </w:divBdr>
        </w:div>
      </w:divsChild>
    </w:div>
    <w:div w:id="1052273220">
      <w:bodyDiv w:val="1"/>
      <w:marLeft w:val="0"/>
      <w:marRight w:val="0"/>
      <w:marTop w:val="0"/>
      <w:marBottom w:val="0"/>
      <w:divBdr>
        <w:top w:val="none" w:sz="0" w:space="0" w:color="auto"/>
        <w:left w:val="none" w:sz="0" w:space="0" w:color="auto"/>
        <w:bottom w:val="none" w:sz="0" w:space="0" w:color="auto"/>
        <w:right w:val="none" w:sz="0" w:space="0" w:color="auto"/>
      </w:divBdr>
    </w:div>
    <w:div w:id="1099914310">
      <w:bodyDiv w:val="1"/>
      <w:marLeft w:val="0"/>
      <w:marRight w:val="0"/>
      <w:marTop w:val="0"/>
      <w:marBottom w:val="0"/>
      <w:divBdr>
        <w:top w:val="none" w:sz="0" w:space="0" w:color="auto"/>
        <w:left w:val="none" w:sz="0" w:space="0" w:color="auto"/>
        <w:bottom w:val="none" w:sz="0" w:space="0" w:color="auto"/>
        <w:right w:val="none" w:sz="0" w:space="0" w:color="auto"/>
      </w:divBdr>
    </w:div>
    <w:div w:id="1611428617">
      <w:bodyDiv w:val="1"/>
      <w:marLeft w:val="0"/>
      <w:marRight w:val="0"/>
      <w:marTop w:val="0"/>
      <w:marBottom w:val="0"/>
      <w:divBdr>
        <w:top w:val="none" w:sz="0" w:space="0" w:color="auto"/>
        <w:left w:val="none" w:sz="0" w:space="0" w:color="auto"/>
        <w:bottom w:val="none" w:sz="0" w:space="0" w:color="auto"/>
        <w:right w:val="none" w:sz="0" w:space="0" w:color="auto"/>
      </w:divBdr>
    </w:div>
    <w:div w:id="1876961815">
      <w:bodyDiv w:val="1"/>
      <w:marLeft w:val="0"/>
      <w:marRight w:val="0"/>
      <w:marTop w:val="0"/>
      <w:marBottom w:val="0"/>
      <w:divBdr>
        <w:top w:val="none" w:sz="0" w:space="0" w:color="auto"/>
        <w:left w:val="none" w:sz="0" w:space="0" w:color="auto"/>
        <w:bottom w:val="none" w:sz="0" w:space="0" w:color="auto"/>
        <w:right w:val="none" w:sz="0" w:space="0" w:color="auto"/>
      </w:divBdr>
    </w:div>
    <w:div w:id="1911386226">
      <w:bodyDiv w:val="1"/>
      <w:marLeft w:val="0"/>
      <w:marRight w:val="0"/>
      <w:marTop w:val="0"/>
      <w:marBottom w:val="0"/>
      <w:divBdr>
        <w:top w:val="none" w:sz="0" w:space="0" w:color="auto"/>
        <w:left w:val="none" w:sz="0" w:space="0" w:color="auto"/>
        <w:bottom w:val="none" w:sz="0" w:space="0" w:color="auto"/>
        <w:right w:val="none" w:sz="0" w:space="0" w:color="auto"/>
      </w:divBdr>
    </w:div>
    <w:div w:id="21403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O6DujZ9umw" TargetMode="External"/><Relationship Id="rId13" Type="http://schemas.openxmlformats.org/officeDocument/2006/relationships/hyperlink" Target="https://magazine.isees.org.il/?p=525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vidson.weizmann.ac.il/online/sciencepanorama/%D7%94%D7%9E%D7%92%D7%9F-%D7%94%D7%99%D7%A8%D7%95%D7%A7-%D7%A9%D7%9C-%D7%94%D7%A2%D7%95%D7%9C%D7%9D-%D7%A2%D7%95%D7%9C%D7%94-%D7%91%D7%90%D7%A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he/departments/news/methane_emissions_calcul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vidson.weizmann.ac.il/online/sciencepanorama/%D7%94%D7%9E%D7%92%D7%9F-%D7%94%D7%99%D7%A8%D7%95%D7%A7-%D7%A9%D7%9C-%D7%94%D7%A2%D7%95%D7%9C%D7%9D-%D7%A2%D7%95%D7%9C%D7%94-%D7%91%D7%90%D7%A9" TargetMode="External"/><Relationship Id="rId4" Type="http://schemas.openxmlformats.org/officeDocument/2006/relationships/settings" Target="settings.xml"/><Relationship Id="rId9" Type="http://schemas.openxmlformats.org/officeDocument/2006/relationships/hyperlink" Target="https://en-roads.climateinteractive.org/scenario.html?v=22.11.0&amp;lang=h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1133-2D8A-465F-A795-003D66F4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6803</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נאוה רון</dc:creator>
  <cp:keywords/>
  <dc:description/>
  <cp:lastModifiedBy>USER</cp:lastModifiedBy>
  <cp:revision>2</cp:revision>
  <dcterms:created xsi:type="dcterms:W3CDTF">2023-11-19T17:13:00Z</dcterms:created>
  <dcterms:modified xsi:type="dcterms:W3CDTF">2023-11-19T17:13:00Z</dcterms:modified>
</cp:coreProperties>
</file>