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CellSpacing w:w="0" w:type="dxa"/>
        <w:tblCellMar>
          <w:left w:w="0" w:type="dxa"/>
          <w:right w:w="0" w:type="dxa"/>
        </w:tblCellMar>
        <w:tblLook w:val="04A0" w:firstRow="1" w:lastRow="0" w:firstColumn="1" w:lastColumn="0" w:noHBand="0" w:noVBand="1"/>
      </w:tblPr>
      <w:tblGrid>
        <w:gridCol w:w="8647"/>
      </w:tblGrid>
      <w:tr w:rsidR="001C009D" w:rsidRPr="001E7D4E" w:rsidTr="00EE1375">
        <w:trPr>
          <w:tblCellSpacing w:w="0" w:type="dxa"/>
        </w:trPr>
        <w:tc>
          <w:tcPr>
            <w:tcW w:w="8647" w:type="dxa"/>
            <w:vAlign w:val="center"/>
            <w:hideMark/>
          </w:tcPr>
          <w:p w:rsidR="001C009D" w:rsidRDefault="001C009D" w:rsidP="00EE1375">
            <w:pPr>
              <w:bidi w:val="0"/>
              <w:spacing w:after="0" w:line="240" w:lineRule="auto"/>
              <w:jc w:val="right"/>
              <w:rPr>
                <w:rFonts w:ascii="Arial" w:eastAsia="Times New Roman" w:hAnsi="Arial" w:cs="Arial"/>
                <w:b/>
                <w:bCs/>
                <w:color w:val="000000"/>
                <w:spacing w:val="-15"/>
                <w:sz w:val="44"/>
                <w:szCs w:val="44"/>
                <w:rtl/>
              </w:rPr>
            </w:pPr>
            <w:r w:rsidRPr="001E7D4E">
              <w:rPr>
                <w:rFonts w:ascii="Arial" w:eastAsia="Times New Roman" w:hAnsi="Arial" w:cs="Arial"/>
                <w:b/>
                <w:bCs/>
                <w:color w:val="000000"/>
                <w:spacing w:val="-15"/>
                <w:sz w:val="44"/>
                <w:szCs w:val="44"/>
                <w:rtl/>
              </w:rPr>
              <w:t>האם ארון התרופות שלנו מכיל הרואין</w:t>
            </w:r>
          </w:p>
          <w:p w:rsidR="001C009D" w:rsidRDefault="001C009D" w:rsidP="00EE1375">
            <w:pPr>
              <w:bidi w:val="0"/>
              <w:spacing w:after="0" w:line="240" w:lineRule="auto"/>
              <w:jc w:val="right"/>
              <w:rPr>
                <w:rFonts w:ascii="Arial" w:eastAsia="Times New Roman" w:hAnsi="Arial" w:cs="Arial"/>
                <w:b/>
                <w:bCs/>
                <w:color w:val="000000"/>
                <w:spacing w:val="-15"/>
                <w:sz w:val="40"/>
                <w:szCs w:val="40"/>
                <w:rtl/>
              </w:rPr>
            </w:pPr>
            <w:r w:rsidRPr="001E7D4E">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9E0AEA8" wp14:editId="5B992830">
                  <wp:simplePos x="0" y="0"/>
                  <wp:positionH relativeFrom="column">
                    <wp:posOffset>-2438400</wp:posOffset>
                  </wp:positionH>
                  <wp:positionV relativeFrom="paragraph">
                    <wp:posOffset>163830</wp:posOffset>
                  </wp:positionV>
                  <wp:extent cx="2143125" cy="1600200"/>
                  <wp:effectExtent l="0" t="0" r="9525" b="0"/>
                  <wp:wrapSquare wrapText="bothSides"/>
                  <wp:docPr id="1" name="ctl00_ContentMain_UcArticle1_imgTopLeft" descr="http://www.news1.co.il/uploadimages/NEWS1Y-149669826030732.jpg" title="תמונת 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Main_UcArticle1_imgTopLeft" descr="http://www.news1.co.il/uploadimages/NEWS1Y-1496698260307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09D" w:rsidRPr="00B649BC" w:rsidRDefault="001C009D" w:rsidP="00EE1375">
            <w:pPr>
              <w:bidi w:val="0"/>
              <w:spacing w:after="0" w:line="240" w:lineRule="auto"/>
              <w:jc w:val="right"/>
              <w:rPr>
                <w:rFonts w:ascii="Arial" w:eastAsia="Times New Roman" w:hAnsi="Arial" w:cs="Arial"/>
                <w:color w:val="000000"/>
                <w:spacing w:val="-15"/>
                <w:sz w:val="40"/>
                <w:szCs w:val="40"/>
                <w:rtl/>
              </w:rPr>
            </w:pPr>
            <w:r w:rsidRPr="00B649BC">
              <w:rPr>
                <w:rFonts w:ascii="Arial" w:eastAsia="Times New Roman" w:hAnsi="Arial" w:cs="Arial" w:hint="cs"/>
                <w:color w:val="000000"/>
                <w:spacing w:val="-15"/>
                <w:sz w:val="24"/>
                <w:szCs w:val="24"/>
                <w:rtl/>
              </w:rPr>
              <w:t>ד"ר יפעת גדות מומחית</w:t>
            </w:r>
            <w:r>
              <w:rPr>
                <w:rFonts w:ascii="Arial" w:eastAsia="Times New Roman" w:hAnsi="Arial" w:cs="Arial" w:hint="cs"/>
                <w:color w:val="000000"/>
                <w:spacing w:val="-15"/>
                <w:sz w:val="24"/>
                <w:szCs w:val="24"/>
                <w:rtl/>
              </w:rPr>
              <w:t xml:space="preserve"> </w:t>
            </w:r>
            <w:r w:rsidRPr="00B649BC">
              <w:rPr>
                <w:rFonts w:ascii="Arial" w:eastAsia="Times New Roman" w:hAnsi="Arial" w:cs="Arial" w:hint="cs"/>
                <w:color w:val="000000"/>
                <w:spacing w:val="-15"/>
                <w:sz w:val="24"/>
                <w:szCs w:val="24"/>
                <w:rtl/>
              </w:rPr>
              <w:t xml:space="preserve"> לחקר המוח</w:t>
            </w:r>
          </w:p>
          <w:p w:rsidR="001C009D" w:rsidRDefault="001C009D" w:rsidP="00EE1375">
            <w:pPr>
              <w:bidi w:val="0"/>
              <w:spacing w:after="0" w:line="240" w:lineRule="auto"/>
              <w:jc w:val="right"/>
              <w:rPr>
                <w:rFonts w:ascii="Arial" w:eastAsia="Times New Roman" w:hAnsi="Arial" w:cs="Arial"/>
                <w:b/>
                <w:bCs/>
                <w:color w:val="000000"/>
                <w:spacing w:val="-15"/>
                <w:sz w:val="40"/>
                <w:szCs w:val="40"/>
                <w:rtl/>
              </w:rPr>
            </w:pPr>
          </w:p>
          <w:p w:rsidR="001C009D" w:rsidRPr="001E7D4E" w:rsidRDefault="001C009D" w:rsidP="00EE1375">
            <w:pPr>
              <w:bidi w:val="0"/>
              <w:spacing w:after="0" w:line="240" w:lineRule="auto"/>
              <w:jc w:val="right"/>
              <w:rPr>
                <w:rFonts w:ascii="Arial" w:eastAsia="Times New Roman" w:hAnsi="Arial" w:cs="Arial"/>
                <w:b/>
                <w:bCs/>
                <w:color w:val="000000"/>
                <w:spacing w:val="-15"/>
                <w:sz w:val="40"/>
                <w:szCs w:val="40"/>
                <w:rtl/>
              </w:rPr>
            </w:pPr>
            <w:r>
              <w:rPr>
                <w:rFonts w:ascii="Arial" w:hAnsi="Arial" w:cs="Arial" w:hint="cs"/>
                <w:color w:val="15377F"/>
                <w:sz w:val="24"/>
                <w:szCs w:val="24"/>
                <w:rtl/>
              </w:rPr>
              <w:t xml:space="preserve"> , </w:t>
            </w:r>
            <w:r w:rsidRPr="00B649BC">
              <w:rPr>
                <w:rFonts w:ascii="Arial" w:hAnsi="Arial" w:cs="Arial" w:hint="cs"/>
                <w:sz w:val="24"/>
                <w:szCs w:val="24"/>
                <w:rtl/>
              </w:rPr>
              <w:t>26.8.2013</w:t>
            </w:r>
            <w:r w:rsidRPr="00B649BC">
              <w:rPr>
                <w:rFonts w:ascii="Arial" w:hAnsi="Arial" w:cs="Arial"/>
                <w:sz w:val="24"/>
                <w:szCs w:val="24"/>
              </w:rPr>
              <w:t>news1.co.il</w:t>
            </w:r>
            <w:r w:rsidRPr="00B649BC">
              <w:rPr>
                <w:rStyle w:val="black11txt"/>
                <w:rFonts w:ascii="Arial" w:hAnsi="Arial" w:cs="Arial"/>
                <w:sz w:val="21"/>
                <w:szCs w:val="21"/>
                <w:rtl/>
              </w:rPr>
              <w:t>  </w:t>
            </w:r>
          </w:p>
        </w:tc>
      </w:tr>
    </w:tbl>
    <w:p w:rsidR="001C009D" w:rsidRPr="001E7D4E" w:rsidRDefault="001C009D" w:rsidP="001C009D">
      <w:pPr>
        <w:bidi w:val="0"/>
        <w:spacing w:after="0" w:line="240" w:lineRule="auto"/>
        <w:rPr>
          <w:rFonts w:ascii="Arial" w:eastAsia="Times New Roman" w:hAnsi="Arial" w:cs="Arial"/>
          <w:vanish/>
          <w:color w:val="000000"/>
          <w:sz w:val="27"/>
          <w:szCs w:val="27"/>
        </w:rPr>
      </w:pPr>
    </w:p>
    <w:tbl>
      <w:tblPr>
        <w:tblW w:w="8647" w:type="dxa"/>
        <w:tblCellSpacing w:w="0" w:type="dxa"/>
        <w:tblCellMar>
          <w:left w:w="0" w:type="dxa"/>
          <w:right w:w="0" w:type="dxa"/>
        </w:tblCellMar>
        <w:tblLook w:val="04A0" w:firstRow="1" w:lastRow="0" w:firstColumn="1" w:lastColumn="0" w:noHBand="0" w:noVBand="1"/>
      </w:tblPr>
      <w:tblGrid>
        <w:gridCol w:w="8647"/>
      </w:tblGrid>
      <w:tr w:rsidR="001C009D" w:rsidRPr="001E7D4E" w:rsidTr="00EE1375">
        <w:trPr>
          <w:trHeight w:val="75"/>
          <w:tblCellSpacing w:w="0" w:type="dxa"/>
        </w:trPr>
        <w:tc>
          <w:tcPr>
            <w:tcW w:w="8647" w:type="dxa"/>
            <w:vAlign w:val="center"/>
            <w:hideMark/>
          </w:tcPr>
          <w:p w:rsidR="001C009D" w:rsidRPr="001E7D4E" w:rsidRDefault="001C009D" w:rsidP="00EE1375">
            <w:pPr>
              <w:bidi w:val="0"/>
              <w:spacing w:after="0" w:line="240" w:lineRule="auto"/>
              <w:rPr>
                <w:rFonts w:ascii="Times New Roman" w:eastAsia="Times New Roman" w:hAnsi="Times New Roman" w:cs="Times New Roman"/>
                <w:sz w:val="8"/>
                <w:szCs w:val="24"/>
              </w:rPr>
            </w:pPr>
          </w:p>
        </w:tc>
      </w:tr>
      <w:tr w:rsidR="001C009D" w:rsidRPr="001E7D4E" w:rsidTr="00EE1375">
        <w:trPr>
          <w:tblCellSpacing w:w="0" w:type="dxa"/>
        </w:trPr>
        <w:tc>
          <w:tcPr>
            <w:tcW w:w="8647" w:type="dxa"/>
            <w:hideMark/>
          </w:tcPr>
          <w:tbl>
            <w:tblPr>
              <w:tblpPr w:leftFromText="45" w:rightFromText="120" w:topFromText="60" w:vertAnchor="text"/>
              <w:tblW w:w="3465" w:type="dxa"/>
              <w:tblCellSpacing w:w="0" w:type="dxa"/>
              <w:tblCellMar>
                <w:left w:w="0" w:type="dxa"/>
                <w:right w:w="0" w:type="dxa"/>
              </w:tblCellMar>
              <w:tblLook w:val="04A0" w:firstRow="1" w:lastRow="0" w:firstColumn="1" w:lastColumn="0" w:noHBand="0" w:noVBand="1"/>
            </w:tblPr>
            <w:tblGrid>
              <w:gridCol w:w="3465"/>
            </w:tblGrid>
            <w:tr w:rsidR="001C009D" w:rsidRPr="001E7D4E" w:rsidTr="00EE1375">
              <w:trPr>
                <w:tblCellSpacing w:w="0" w:type="dxa"/>
              </w:trPr>
              <w:tc>
                <w:tcPr>
                  <w:tcW w:w="0" w:type="auto"/>
                  <w:vAlign w:val="center"/>
                  <w:hideMark/>
                </w:tcPr>
                <w:tbl>
                  <w:tblPr>
                    <w:tblpPr w:leftFromText="45" w:rightFromText="45" w:vertAnchor="text"/>
                    <w:tblW w:w="3465" w:type="dxa"/>
                    <w:tblCellSpacing w:w="0" w:type="dxa"/>
                    <w:tblCellMar>
                      <w:left w:w="0" w:type="dxa"/>
                      <w:right w:w="0" w:type="dxa"/>
                    </w:tblCellMar>
                    <w:tblLook w:val="04A0" w:firstRow="1" w:lastRow="0" w:firstColumn="1" w:lastColumn="0" w:noHBand="0" w:noVBand="1"/>
                  </w:tblPr>
                  <w:tblGrid>
                    <w:gridCol w:w="3465"/>
                  </w:tblGrid>
                  <w:tr w:rsidR="001C009D" w:rsidRPr="001E7D4E" w:rsidTr="00EE1375">
                    <w:trPr>
                      <w:tblCellSpacing w:w="0" w:type="dxa"/>
                    </w:trPr>
                    <w:tc>
                      <w:tcPr>
                        <w:tcW w:w="0" w:type="auto"/>
                        <w:tcMar>
                          <w:top w:w="0" w:type="dxa"/>
                          <w:left w:w="0" w:type="dxa"/>
                          <w:bottom w:w="0" w:type="dxa"/>
                          <w:right w:w="90" w:type="dxa"/>
                        </w:tcMar>
                        <w:vAlign w:val="center"/>
                        <w:hideMark/>
                      </w:tcPr>
                      <w:tbl>
                        <w:tblPr>
                          <w:tblW w:w="3375" w:type="dxa"/>
                          <w:tblCellSpacing w:w="0" w:type="dxa"/>
                          <w:tblCellMar>
                            <w:left w:w="0" w:type="dxa"/>
                            <w:right w:w="0" w:type="dxa"/>
                          </w:tblCellMar>
                          <w:tblLook w:val="04A0" w:firstRow="1" w:lastRow="0" w:firstColumn="1" w:lastColumn="0" w:noHBand="0" w:noVBand="1"/>
                        </w:tblPr>
                        <w:tblGrid>
                          <w:gridCol w:w="3375"/>
                        </w:tblGrid>
                        <w:tr w:rsidR="001C009D" w:rsidRPr="001E7D4E" w:rsidTr="00EE1375">
                          <w:trPr>
                            <w:tblCellSpacing w:w="0" w:type="dxa"/>
                          </w:trPr>
                          <w:tc>
                            <w:tcPr>
                              <w:tcW w:w="0" w:type="auto"/>
                              <w:vAlign w:val="center"/>
                              <w:hideMark/>
                            </w:tcPr>
                            <w:p w:rsidR="001C009D" w:rsidRPr="001E7D4E" w:rsidRDefault="001C009D" w:rsidP="00EE1375">
                              <w:pPr>
                                <w:bidi w:val="0"/>
                                <w:spacing w:after="0" w:line="240" w:lineRule="auto"/>
                                <w:rPr>
                                  <w:rFonts w:ascii="Times New Roman" w:eastAsia="Times New Roman" w:hAnsi="Times New Roman" w:cs="Times New Roman"/>
                                  <w:sz w:val="24"/>
                                  <w:szCs w:val="24"/>
                                </w:rPr>
                              </w:pPr>
                            </w:p>
                          </w:tc>
                        </w:tr>
                        <w:tr w:rsidR="001C009D" w:rsidRPr="001E7D4E" w:rsidTr="00EE1375">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3375"/>
                              </w:tblGrid>
                              <w:tr w:rsidR="001C009D" w:rsidRPr="001E7D4E" w:rsidTr="00EE1375">
                                <w:trPr>
                                  <w:tblCellSpacing w:w="0" w:type="dxa"/>
                                </w:trPr>
                                <w:tc>
                                  <w:tcPr>
                                    <w:tcW w:w="3375" w:type="dxa"/>
                                    <w:shd w:val="clear" w:color="auto" w:fill="808080"/>
                                    <w:tcMar>
                                      <w:top w:w="45" w:type="dxa"/>
                                      <w:left w:w="150" w:type="dxa"/>
                                      <w:bottom w:w="45" w:type="dxa"/>
                                      <w:right w:w="150" w:type="dxa"/>
                                    </w:tcMar>
                                    <w:vAlign w:val="center"/>
                                    <w:hideMark/>
                                  </w:tcPr>
                                  <w:p w:rsidR="001C009D" w:rsidRPr="001E7D4E" w:rsidRDefault="001C009D" w:rsidP="00EE1375">
                                    <w:pPr>
                                      <w:bidi w:val="0"/>
                                      <w:spacing w:after="0" w:line="240" w:lineRule="auto"/>
                                      <w:jc w:val="center"/>
                                      <w:rPr>
                                        <w:rFonts w:ascii="Times New Roman" w:eastAsia="Times New Roman" w:hAnsi="Times New Roman" w:cs="Times New Roman"/>
                                        <w:sz w:val="24"/>
                                        <w:szCs w:val="24"/>
                                      </w:rPr>
                                    </w:pPr>
                                  </w:p>
                                </w:tc>
                              </w:tr>
                            </w:tbl>
                            <w:p w:rsidR="001C009D" w:rsidRPr="001E7D4E" w:rsidRDefault="001C009D" w:rsidP="00EE1375">
                              <w:pPr>
                                <w:bidi w:val="0"/>
                                <w:spacing w:after="0" w:line="240" w:lineRule="auto"/>
                                <w:rPr>
                                  <w:rFonts w:ascii="Times New Roman" w:eastAsia="Times New Roman" w:hAnsi="Times New Roman" w:cs="Times New Roman"/>
                                  <w:sz w:val="24"/>
                                  <w:szCs w:val="24"/>
                                </w:rPr>
                              </w:pPr>
                            </w:p>
                          </w:tc>
                        </w:tr>
                        <w:tr w:rsidR="001C009D" w:rsidRPr="001E7D4E" w:rsidTr="00EE1375">
                          <w:trPr>
                            <w:trHeight w:val="405"/>
                            <w:tblCellSpacing w:w="0" w:type="dxa"/>
                          </w:trPr>
                          <w:tc>
                            <w:tcPr>
                              <w:tcW w:w="5000" w:type="pct"/>
                              <w:shd w:val="clear" w:color="auto" w:fill="FFFFFF"/>
                              <w:vAlign w:val="center"/>
                              <w:hideMark/>
                            </w:tcPr>
                            <w:p w:rsidR="001C009D" w:rsidRPr="001E7D4E" w:rsidRDefault="00BC091A" w:rsidP="00EE13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2.25pt" o:hralign="center" o:hrstd="t" o:hrnoshade="t" o:hr="t" fillcolor="silver" stroked="f"/>
                                </w:pict>
                              </w:r>
                            </w:p>
                          </w:tc>
                        </w:tr>
                      </w:tbl>
                      <w:p w:rsidR="001C009D" w:rsidRPr="001E7D4E" w:rsidRDefault="001C009D" w:rsidP="00EE1375">
                        <w:pPr>
                          <w:bidi w:val="0"/>
                          <w:spacing w:after="0" w:line="240" w:lineRule="auto"/>
                          <w:rPr>
                            <w:rFonts w:ascii="Times New Roman" w:eastAsia="Times New Roman" w:hAnsi="Times New Roman" w:cs="Times New Roman"/>
                            <w:sz w:val="24"/>
                            <w:szCs w:val="24"/>
                          </w:rPr>
                        </w:pPr>
                      </w:p>
                    </w:tc>
                  </w:tr>
                  <w:tr w:rsidR="001C009D" w:rsidRPr="001E7D4E" w:rsidTr="00EE1375">
                    <w:trPr>
                      <w:tblCellSpacing w:w="0" w:type="dxa"/>
                    </w:trPr>
                    <w:tc>
                      <w:tcPr>
                        <w:tcW w:w="0" w:type="auto"/>
                        <w:tcMar>
                          <w:top w:w="0" w:type="dxa"/>
                          <w:left w:w="0" w:type="dxa"/>
                          <w:bottom w:w="0" w:type="dxa"/>
                          <w:right w:w="90" w:type="dxa"/>
                        </w:tcMar>
                        <w:vAlign w:val="center"/>
                        <w:hideMark/>
                      </w:tcPr>
                      <w:p w:rsidR="001C009D" w:rsidRPr="001E7D4E" w:rsidRDefault="001C009D" w:rsidP="00EE1375">
                        <w:pPr>
                          <w:bidi w:val="0"/>
                          <w:spacing w:after="0" w:line="240" w:lineRule="auto"/>
                          <w:rPr>
                            <w:rFonts w:ascii="Times New Roman" w:eastAsia="Times New Roman" w:hAnsi="Times New Roman" w:cs="Times New Roman"/>
                            <w:sz w:val="24"/>
                            <w:szCs w:val="24"/>
                          </w:rPr>
                        </w:pPr>
                      </w:p>
                    </w:tc>
                  </w:tr>
                </w:tbl>
                <w:p w:rsidR="001C009D" w:rsidRPr="001E7D4E" w:rsidRDefault="001C009D" w:rsidP="00EE1375">
                  <w:pPr>
                    <w:bidi w:val="0"/>
                    <w:spacing w:after="0" w:line="240" w:lineRule="auto"/>
                    <w:rPr>
                      <w:rFonts w:ascii="Times New Roman" w:eastAsia="Times New Roman" w:hAnsi="Times New Roman" w:cs="Times New Roman"/>
                      <w:sz w:val="24"/>
                      <w:szCs w:val="24"/>
                    </w:rPr>
                  </w:pPr>
                </w:p>
              </w:tc>
            </w:tr>
          </w:tbl>
          <w:p w:rsidR="001C009D" w:rsidRDefault="001C009D" w:rsidP="00EE1375">
            <w:pPr>
              <w:bidi w:val="0"/>
              <w:spacing w:after="0" w:line="240" w:lineRule="atLeast"/>
              <w:jc w:val="right"/>
              <w:rPr>
                <w:rFonts w:ascii="Tahoma" w:eastAsia="Times New Roman" w:hAnsi="Tahoma" w:cs="Tahoma"/>
                <w:b/>
                <w:bCs/>
                <w:color w:val="3F3F3F"/>
                <w:sz w:val="20"/>
                <w:szCs w:val="20"/>
                <w:rtl/>
              </w:rPr>
            </w:pPr>
          </w:p>
          <w:p w:rsidR="001C009D" w:rsidRDefault="001C009D" w:rsidP="00EE1375">
            <w:pPr>
              <w:bidi w:val="0"/>
              <w:spacing w:after="0" w:line="240" w:lineRule="atLeast"/>
              <w:jc w:val="right"/>
              <w:rPr>
                <w:rFonts w:ascii="Tahoma" w:eastAsia="Times New Roman" w:hAnsi="Tahoma" w:cs="Tahoma"/>
                <w:b/>
                <w:bCs/>
                <w:color w:val="3F3F3F"/>
                <w:sz w:val="20"/>
                <w:szCs w:val="20"/>
                <w:rtl/>
              </w:rPr>
            </w:pPr>
          </w:p>
          <w:p w:rsidR="001C009D" w:rsidRPr="001E7D4E" w:rsidRDefault="001C009D" w:rsidP="00EE1375">
            <w:pPr>
              <w:bidi w:val="0"/>
              <w:spacing w:after="0" w:line="360" w:lineRule="auto"/>
              <w:jc w:val="right"/>
              <w:rPr>
                <w:rFonts w:ascii="Tahoma" w:eastAsia="Times New Roman" w:hAnsi="Tahoma" w:cs="Tahoma"/>
                <w:color w:val="000000"/>
                <w:sz w:val="17"/>
                <w:szCs w:val="17"/>
              </w:rPr>
            </w:pPr>
            <w:r w:rsidRPr="001E7D4E">
              <w:rPr>
                <w:rFonts w:ascii="Tahoma" w:eastAsia="Times New Roman" w:hAnsi="Tahoma" w:cs="Tahoma"/>
                <w:b/>
                <w:bCs/>
                <w:color w:val="3F3F3F"/>
                <w:sz w:val="20"/>
                <w:szCs w:val="20"/>
                <w:rtl/>
              </w:rPr>
              <w:t>ריטלין, קונצרטה, תרופות לשיכוך כאבים ותרופות נגד שיעול והצטננות הן הנפוצות ביותר בשימוש כסם</w:t>
            </w:r>
            <w:r w:rsidRPr="001E7D4E">
              <w:rPr>
                <w:rFonts w:ascii="Tahoma" w:eastAsia="Times New Roman" w:hAnsi="Tahoma" w:cs="Tahoma"/>
                <w:b/>
                <w:bCs/>
                <w:color w:val="3F3F3F"/>
                <w:sz w:val="20"/>
                <w:szCs w:val="20"/>
              </w:rPr>
              <w:t> </w:t>
            </w:r>
            <w:r w:rsidRPr="001E7D4E">
              <w:rPr>
                <w:rFonts w:ascii="Tahoma" w:eastAsia="Times New Roman" w:hAnsi="Tahoma" w:cs="Tahoma"/>
                <w:b/>
                <w:bCs/>
                <w:color w:val="3F3F3F"/>
                <w:sz w:val="20"/>
                <w:szCs w:val="20"/>
                <w:rtl/>
              </w:rPr>
              <w:t>אנשים נוטים לחשוב שהשימוש בתרופות מרשם ובתרופות ללא מרשם הוא בטוח יותר מאשר בסמים לא חוקיים, אך זה אינו נכון</w:t>
            </w:r>
          </w:p>
          <w:tbl>
            <w:tblPr>
              <w:tblW w:w="0" w:type="auto"/>
              <w:jc w:val="right"/>
              <w:tblCellSpacing w:w="0" w:type="dxa"/>
              <w:tblCellMar>
                <w:left w:w="0" w:type="dxa"/>
                <w:right w:w="0" w:type="dxa"/>
              </w:tblCellMar>
              <w:tblLook w:val="04A0" w:firstRow="1" w:lastRow="0" w:firstColumn="1" w:lastColumn="0" w:noHBand="0" w:noVBand="1"/>
            </w:tblPr>
            <w:tblGrid>
              <w:gridCol w:w="6"/>
            </w:tblGrid>
            <w:tr w:rsidR="001C009D" w:rsidRPr="001E7D4E" w:rsidTr="00EE1375">
              <w:trPr>
                <w:trHeight w:val="75"/>
                <w:tblCellSpacing w:w="0" w:type="dxa"/>
                <w:jc w:val="right"/>
              </w:trPr>
              <w:tc>
                <w:tcPr>
                  <w:tcW w:w="0" w:type="auto"/>
                  <w:vAlign w:val="center"/>
                  <w:hideMark/>
                </w:tcPr>
                <w:p w:rsidR="001C009D" w:rsidRPr="001E7D4E" w:rsidRDefault="001C009D" w:rsidP="00EE1375">
                  <w:pPr>
                    <w:bidi w:val="0"/>
                    <w:spacing w:after="0" w:line="240" w:lineRule="auto"/>
                    <w:rPr>
                      <w:rFonts w:ascii="Times New Roman" w:eastAsia="Times New Roman" w:hAnsi="Times New Roman" w:cs="Times New Roman"/>
                      <w:sz w:val="8"/>
                      <w:szCs w:val="24"/>
                    </w:rPr>
                  </w:pPr>
                </w:p>
              </w:tc>
            </w:tr>
          </w:tbl>
          <w:p w:rsidR="001C009D" w:rsidRPr="001E7D4E" w:rsidRDefault="001C009D" w:rsidP="00EE1375">
            <w:pPr>
              <w:bidi w:val="0"/>
              <w:spacing w:after="0" w:line="240" w:lineRule="auto"/>
              <w:jc w:val="right"/>
              <w:rPr>
                <w:rFonts w:ascii="Arial" w:eastAsia="Times New Roman" w:hAnsi="Arial" w:cs="Arial"/>
                <w:vanish/>
                <w:color w:val="000000"/>
                <w:sz w:val="27"/>
                <w:szCs w:val="27"/>
              </w:rPr>
            </w:pPr>
          </w:p>
          <w:tbl>
            <w:tblPr>
              <w:tblW w:w="0" w:type="auto"/>
              <w:jc w:val="right"/>
              <w:tblCellSpacing w:w="0" w:type="dxa"/>
              <w:shd w:val="clear" w:color="auto" w:fill="EEEEEE"/>
              <w:tblCellMar>
                <w:left w:w="0" w:type="dxa"/>
                <w:right w:w="0" w:type="dxa"/>
              </w:tblCellMar>
              <w:tblLook w:val="04A0" w:firstRow="1" w:lastRow="0" w:firstColumn="1" w:lastColumn="0" w:noHBand="0" w:noVBand="1"/>
            </w:tblPr>
            <w:tblGrid>
              <w:gridCol w:w="6"/>
            </w:tblGrid>
            <w:tr w:rsidR="001C009D" w:rsidRPr="001E7D4E" w:rsidTr="00EE1375">
              <w:trPr>
                <w:tblCellSpacing w:w="0" w:type="dxa"/>
                <w:jc w:val="right"/>
              </w:trPr>
              <w:tc>
                <w:tcPr>
                  <w:tcW w:w="0" w:type="auto"/>
                  <w:shd w:val="clear" w:color="auto" w:fill="EEEEEE"/>
                  <w:vAlign w:val="center"/>
                  <w:hideMark/>
                </w:tcPr>
                <w:p w:rsidR="001C009D" w:rsidRPr="001E7D4E" w:rsidRDefault="001C009D" w:rsidP="00EE1375">
                  <w:pPr>
                    <w:bidi w:val="0"/>
                    <w:spacing w:after="0" w:line="240" w:lineRule="auto"/>
                    <w:rPr>
                      <w:rFonts w:ascii="Times New Roman" w:eastAsia="Times New Roman" w:hAnsi="Times New Roman" w:cs="Times New Roman"/>
                      <w:sz w:val="24"/>
                      <w:szCs w:val="24"/>
                    </w:rPr>
                  </w:pPr>
                </w:p>
              </w:tc>
            </w:tr>
          </w:tbl>
          <w:p w:rsidR="001C009D" w:rsidRPr="001E7D4E" w:rsidRDefault="001C009D" w:rsidP="00EE1375">
            <w:pPr>
              <w:bidi w:val="0"/>
              <w:spacing w:after="0" w:line="240" w:lineRule="auto"/>
              <w:jc w:val="right"/>
              <w:rPr>
                <w:rFonts w:ascii="Arial" w:eastAsia="Times New Roman" w:hAnsi="Arial" w:cs="Arial"/>
                <w:vanish/>
                <w:color w:val="000000"/>
                <w:sz w:val="27"/>
                <w:szCs w:val="27"/>
              </w:rPr>
            </w:pPr>
          </w:p>
          <w:tbl>
            <w:tblPr>
              <w:tblW w:w="0" w:type="auto"/>
              <w:jc w:val="right"/>
              <w:tblCellSpacing w:w="0" w:type="dxa"/>
              <w:tblCellMar>
                <w:left w:w="0" w:type="dxa"/>
                <w:right w:w="0" w:type="dxa"/>
              </w:tblCellMar>
              <w:tblLook w:val="04A0" w:firstRow="1" w:lastRow="0" w:firstColumn="1" w:lastColumn="0" w:noHBand="0" w:noVBand="1"/>
            </w:tblPr>
            <w:tblGrid>
              <w:gridCol w:w="6"/>
            </w:tblGrid>
            <w:tr w:rsidR="001C009D" w:rsidRPr="001E7D4E" w:rsidTr="00EE1375">
              <w:trPr>
                <w:trHeight w:val="75"/>
                <w:tblCellSpacing w:w="0" w:type="dxa"/>
                <w:jc w:val="right"/>
              </w:trPr>
              <w:tc>
                <w:tcPr>
                  <w:tcW w:w="0" w:type="auto"/>
                  <w:vAlign w:val="center"/>
                  <w:hideMark/>
                </w:tcPr>
                <w:p w:rsidR="001C009D" w:rsidRPr="001E7D4E" w:rsidRDefault="001C009D" w:rsidP="00EE1375">
                  <w:pPr>
                    <w:bidi w:val="0"/>
                    <w:spacing w:after="0" w:line="240" w:lineRule="auto"/>
                    <w:rPr>
                      <w:rFonts w:ascii="Times New Roman" w:eastAsia="Times New Roman" w:hAnsi="Times New Roman" w:cs="Times New Roman"/>
                      <w:sz w:val="8"/>
                      <w:szCs w:val="24"/>
                    </w:rPr>
                  </w:pPr>
                </w:p>
              </w:tc>
            </w:tr>
          </w:tbl>
          <w:p w:rsidR="001C009D" w:rsidRPr="001E7D4E" w:rsidRDefault="001C009D" w:rsidP="00EE1375">
            <w:pPr>
              <w:bidi w:val="0"/>
              <w:spacing w:after="0" w:line="240" w:lineRule="auto"/>
              <w:jc w:val="right"/>
              <w:rPr>
                <w:rFonts w:ascii="Arial" w:eastAsia="Times New Roman" w:hAnsi="Arial" w:cs="Arial"/>
                <w:vanish/>
                <w:color w:val="000000"/>
                <w:sz w:val="27"/>
                <w:szCs w:val="27"/>
              </w:rPr>
            </w:pPr>
          </w:p>
          <w:tbl>
            <w:tblPr>
              <w:tblW w:w="3885" w:type="dxa"/>
              <w:jc w:val="right"/>
              <w:tblCellSpacing w:w="0" w:type="dxa"/>
              <w:tblCellMar>
                <w:left w:w="0" w:type="dxa"/>
                <w:right w:w="0" w:type="dxa"/>
              </w:tblCellMar>
              <w:tblLook w:val="04A0" w:firstRow="1" w:lastRow="0" w:firstColumn="1" w:lastColumn="0" w:noHBand="0" w:noVBand="1"/>
            </w:tblPr>
            <w:tblGrid>
              <w:gridCol w:w="3885"/>
            </w:tblGrid>
            <w:tr w:rsidR="001C009D" w:rsidRPr="001E7D4E" w:rsidTr="00EE1375">
              <w:trPr>
                <w:tblCellSpacing w:w="0" w:type="dxa"/>
                <w:jc w:val="right"/>
              </w:trPr>
              <w:tc>
                <w:tcPr>
                  <w:tcW w:w="0" w:type="auto"/>
                  <w:vAlign w:val="center"/>
                  <w:hideMark/>
                </w:tcPr>
                <w:p w:rsidR="001C009D" w:rsidRPr="001E7D4E" w:rsidRDefault="001C009D" w:rsidP="00EE1375">
                  <w:pPr>
                    <w:bidi w:val="0"/>
                    <w:spacing w:after="0" w:line="240" w:lineRule="auto"/>
                    <w:rPr>
                      <w:rFonts w:ascii="Times New Roman" w:eastAsia="Times New Roman" w:hAnsi="Times New Roman" w:cs="Times New Roman"/>
                      <w:sz w:val="24"/>
                      <w:szCs w:val="24"/>
                    </w:rPr>
                  </w:pPr>
                </w:p>
              </w:tc>
            </w:tr>
          </w:tbl>
          <w:p w:rsidR="001C009D" w:rsidRPr="001E7D4E" w:rsidRDefault="001C009D" w:rsidP="00EE1375">
            <w:pPr>
              <w:bidi w:val="0"/>
              <w:spacing w:after="0" w:line="240" w:lineRule="auto"/>
              <w:jc w:val="right"/>
              <w:rPr>
                <w:rFonts w:ascii="Arial" w:eastAsia="Times New Roman" w:hAnsi="Arial" w:cs="Arial"/>
                <w:vanish/>
                <w:color w:val="000000"/>
                <w:sz w:val="27"/>
                <w:szCs w:val="27"/>
              </w:rPr>
            </w:pPr>
          </w:p>
          <w:tbl>
            <w:tblPr>
              <w:tblW w:w="0" w:type="auto"/>
              <w:jc w:val="right"/>
              <w:tblCellSpacing w:w="0" w:type="dxa"/>
              <w:tblCellMar>
                <w:left w:w="0" w:type="dxa"/>
                <w:right w:w="0" w:type="dxa"/>
              </w:tblCellMar>
              <w:tblLook w:val="04A0" w:firstRow="1" w:lastRow="0" w:firstColumn="1" w:lastColumn="0" w:noHBand="0" w:noVBand="1"/>
            </w:tblPr>
            <w:tblGrid>
              <w:gridCol w:w="6"/>
            </w:tblGrid>
            <w:tr w:rsidR="001C009D" w:rsidRPr="001E7D4E" w:rsidTr="00EE1375">
              <w:trPr>
                <w:trHeight w:val="75"/>
                <w:tblCellSpacing w:w="0" w:type="dxa"/>
                <w:jc w:val="right"/>
              </w:trPr>
              <w:tc>
                <w:tcPr>
                  <w:tcW w:w="0" w:type="auto"/>
                  <w:vAlign w:val="center"/>
                  <w:hideMark/>
                </w:tcPr>
                <w:p w:rsidR="001C009D" w:rsidRPr="001E7D4E" w:rsidRDefault="001C009D" w:rsidP="00EE1375">
                  <w:pPr>
                    <w:bidi w:val="0"/>
                    <w:spacing w:after="0" w:line="240" w:lineRule="auto"/>
                    <w:rPr>
                      <w:rFonts w:ascii="Times New Roman" w:eastAsia="Times New Roman" w:hAnsi="Times New Roman" w:cs="Times New Roman"/>
                      <w:sz w:val="8"/>
                      <w:szCs w:val="24"/>
                    </w:rPr>
                  </w:pPr>
                </w:p>
              </w:tc>
            </w:tr>
          </w:tbl>
          <w:p w:rsidR="001C009D" w:rsidRPr="001E7D4E" w:rsidRDefault="001C009D" w:rsidP="00EE1375">
            <w:pPr>
              <w:bidi w:val="0"/>
              <w:spacing w:after="0" w:line="240" w:lineRule="auto"/>
              <w:jc w:val="right"/>
              <w:rPr>
                <w:rFonts w:ascii="Arial" w:eastAsia="Times New Roman" w:hAnsi="Arial" w:cs="Arial"/>
                <w:color w:val="000000"/>
                <w:sz w:val="27"/>
                <w:szCs w:val="27"/>
              </w:rPr>
            </w:pPr>
          </w:p>
        </w:tc>
      </w:tr>
    </w:tbl>
    <w:p w:rsidR="001C009D" w:rsidRDefault="001C009D" w:rsidP="001C009D">
      <w:pPr>
        <w:rPr>
          <w:rtl/>
        </w:rPr>
      </w:pPr>
    </w:p>
    <w:p w:rsidR="001C009D" w:rsidRDefault="001C009D" w:rsidP="001C009D">
      <w:pPr>
        <w:rPr>
          <w:rFonts w:ascii="Arial" w:hAnsi="Arial" w:cs="Arial"/>
          <w:color w:val="000000"/>
          <w:sz w:val="21"/>
          <w:szCs w:val="21"/>
          <w:rtl/>
        </w:rPr>
      </w:pPr>
    </w:p>
    <w:p w:rsidR="001C009D" w:rsidRDefault="001C009D" w:rsidP="001C009D">
      <w:pPr>
        <w:spacing w:line="360" w:lineRule="auto"/>
        <w:rPr>
          <w:sz w:val="28"/>
          <w:szCs w:val="28"/>
          <w:rtl/>
        </w:rPr>
      </w:pPr>
      <w:r w:rsidRPr="001E7D4E">
        <w:rPr>
          <w:rFonts w:ascii="Arial" w:hAnsi="Arial" w:cs="Arial"/>
          <w:color w:val="000000"/>
          <w:sz w:val="24"/>
          <w:szCs w:val="24"/>
          <w:rtl/>
        </w:rPr>
        <w:t>שימוש לרעה בתרופות הנמכרות ללא מרשם, הוא הנפוץ ביותר לאחר אלכוהול ומריחואנה, כך על-פי פרסום חדש של המכון הלאומי של ארה"ב לחקר שימוש לרעה בסמים</w:t>
      </w:r>
      <w:r w:rsidRPr="001E7D4E">
        <w:rPr>
          <w:rFonts w:ascii="Arial" w:hAnsi="Arial" w:cs="Arial"/>
          <w:color w:val="000000"/>
          <w:sz w:val="24"/>
          <w:szCs w:val="24"/>
        </w:rPr>
        <w:t xml:space="preserve"> (NIDA). </w:t>
      </w:r>
      <w:r w:rsidRPr="001E7D4E">
        <w:rPr>
          <w:rFonts w:ascii="Arial" w:hAnsi="Arial" w:cs="Arial"/>
          <w:color w:val="000000"/>
          <w:sz w:val="24"/>
          <w:szCs w:val="24"/>
          <w:rtl/>
        </w:rPr>
        <w:t>עוד מצוין כי מרבית בני הנוער השתמשו לרעה בתרופה כלשהי שקיבלו בחינם מחבר או מקרוב משפחה</w:t>
      </w:r>
      <w:r w:rsidRPr="001E7D4E">
        <w:rPr>
          <w:rFonts w:ascii="Arial" w:hAnsi="Arial" w:cs="Arial"/>
          <w:color w:val="000000"/>
          <w:sz w:val="24"/>
          <w:szCs w:val="24"/>
        </w:rPr>
        <w:t>.</w:t>
      </w:r>
    </w:p>
    <w:p w:rsidR="001C009D" w:rsidRDefault="001C009D" w:rsidP="001C009D">
      <w:pPr>
        <w:spacing w:line="360" w:lineRule="auto"/>
        <w:rPr>
          <w:sz w:val="24"/>
          <w:szCs w:val="24"/>
          <w:rtl/>
        </w:rPr>
      </w:pPr>
      <w:r w:rsidRPr="001E7D4E">
        <w:rPr>
          <w:rFonts w:ascii="Arial" w:hAnsi="Arial" w:cs="Arial"/>
          <w:color w:val="000000"/>
          <w:sz w:val="24"/>
          <w:szCs w:val="24"/>
          <w:rtl/>
        </w:rPr>
        <w:t>קיימות מספר תרופות הכוללות חומרים פסיכואקטיבים (חומרים הגורמים לשינוי במצב הרוח, מעוררי הזיות) ולכן הן נלקחות לעיתים בדרכים או בכמויות שלא על-פי הנחיות רופאים, אלא לצורך השגת ההשפעה שלהן כסם. למעשה, שימוש לרעה בתרופות הנמכרות ללא מרשם, הוא הנפוץ ביותר בארה"ב, לאחר מריחואנה ואלכוהול, בקרב בני ארבע-עשרה ומעלה</w:t>
      </w:r>
      <w:r w:rsidRPr="001E7D4E">
        <w:rPr>
          <w:rFonts w:ascii="Arial" w:hAnsi="Arial" w:cs="Arial"/>
          <w:color w:val="000000"/>
          <w:sz w:val="24"/>
          <w:szCs w:val="24"/>
        </w:rPr>
        <w:t>.</w:t>
      </w:r>
    </w:p>
    <w:p w:rsidR="001C009D" w:rsidRDefault="001C009D" w:rsidP="001C009D">
      <w:pPr>
        <w:spacing w:line="360" w:lineRule="auto"/>
        <w:rPr>
          <w:sz w:val="32"/>
          <w:szCs w:val="32"/>
          <w:rtl/>
        </w:rPr>
      </w:pPr>
      <w:r w:rsidRPr="001E7D4E">
        <w:rPr>
          <w:rFonts w:ascii="Arial" w:hAnsi="Arial" w:cs="Arial"/>
          <w:color w:val="000000"/>
          <w:sz w:val="24"/>
          <w:szCs w:val="24"/>
          <w:rtl/>
        </w:rPr>
        <w:t>ריטלין, קונצרטה</w:t>
      </w:r>
      <w:r w:rsidRPr="001E7D4E">
        <w:rPr>
          <w:rFonts w:ascii="Arial" w:hAnsi="Arial" w:cs="Arial" w:hint="cs"/>
          <w:color w:val="000000"/>
          <w:sz w:val="24"/>
          <w:szCs w:val="24"/>
          <w:rtl/>
        </w:rPr>
        <w:t xml:space="preserve">, </w:t>
      </w:r>
      <w:r w:rsidRPr="001E7D4E">
        <w:rPr>
          <w:rFonts w:ascii="Arial" w:hAnsi="Arial" w:cs="Arial"/>
          <w:color w:val="000000"/>
          <w:sz w:val="24"/>
          <w:szCs w:val="24"/>
          <w:rtl/>
        </w:rPr>
        <w:t>תרופות לשיכוך כאבים כמו אוקסיקונטין ("הרואין כפרי") ותרופות נגד שיעול והצטננות הן הנפוצות ביותר בשימוש כסם. אנשים נוטים לחשוב שהשימוש בתרופות מרשם ובתרופות ללא מרשם הוא בטוח יותר מאשר בסמים לא חוקיים, אך זה אינו נכון. שימוש לרעה בתרופות יכול להיות ממכר ומסוכן ולגרום להשפעות בריאותיות שליליות, כולל מצב של מנת יתר, במיוחד אם ה</w:t>
      </w:r>
      <w:bookmarkStart w:id="0" w:name="_GoBack"/>
      <w:bookmarkEnd w:id="0"/>
      <w:r w:rsidRPr="001E7D4E">
        <w:rPr>
          <w:rFonts w:ascii="Arial" w:hAnsi="Arial" w:cs="Arial"/>
          <w:color w:val="000000"/>
          <w:sz w:val="24"/>
          <w:szCs w:val="24"/>
          <w:rtl/>
        </w:rPr>
        <w:t>ן נלקחות יחד עם תרופות אחרות או אלכוהול</w:t>
      </w:r>
      <w:r w:rsidRPr="001E7D4E">
        <w:rPr>
          <w:rFonts w:ascii="Arial" w:hAnsi="Arial" w:cs="Arial"/>
          <w:color w:val="000000"/>
          <w:sz w:val="24"/>
          <w:szCs w:val="24"/>
        </w:rPr>
        <w:t>.</w:t>
      </w:r>
    </w:p>
    <w:p w:rsidR="001C009D" w:rsidRDefault="001C009D" w:rsidP="001C009D">
      <w:pPr>
        <w:spacing w:line="360" w:lineRule="auto"/>
        <w:rPr>
          <w:sz w:val="40"/>
          <w:szCs w:val="40"/>
          <w:rtl/>
        </w:rPr>
      </w:pPr>
      <w:r w:rsidRPr="001E7D4E">
        <w:rPr>
          <w:rFonts w:ascii="Arial" w:hAnsi="Arial" w:cs="Arial"/>
          <w:b/>
          <w:bCs/>
          <w:color w:val="000000"/>
          <w:sz w:val="24"/>
          <w:szCs w:val="24"/>
          <w:rtl/>
        </w:rPr>
        <w:lastRenderedPageBreak/>
        <w:t>שימוש בתרופה שנרשמה במרשם עבור אדם אחר</w:t>
      </w:r>
      <w:r w:rsidRPr="001E7D4E">
        <w:rPr>
          <w:rFonts w:ascii="Arial" w:hAnsi="Arial" w:cs="Arial"/>
          <w:color w:val="000000"/>
          <w:sz w:val="24"/>
          <w:szCs w:val="24"/>
        </w:rPr>
        <w:t xml:space="preserve">. </w:t>
      </w:r>
      <w:r w:rsidRPr="001E7D4E">
        <w:rPr>
          <w:rFonts w:ascii="Arial" w:hAnsi="Arial" w:cs="Arial"/>
          <w:color w:val="000000"/>
          <w:sz w:val="24"/>
          <w:szCs w:val="24"/>
          <w:rtl/>
        </w:rPr>
        <w:t>לעיתים קרובות אנשים מציעים תרופות לשיכוך כאבים, אשר אינן נמצאות אצלם בשימוש, לבן משפחה אחר, כאשר הם אינם מודעים לסכנות</w:t>
      </w:r>
      <w:r w:rsidRPr="001E7D4E">
        <w:rPr>
          <w:rFonts w:ascii="Arial" w:hAnsi="Arial" w:cs="Arial"/>
          <w:color w:val="000000"/>
          <w:sz w:val="24"/>
          <w:szCs w:val="24"/>
        </w:rPr>
        <w:t>.</w:t>
      </w:r>
    </w:p>
    <w:p w:rsidR="001C009D" w:rsidRDefault="001C009D" w:rsidP="001C009D">
      <w:pPr>
        <w:spacing w:line="360" w:lineRule="auto"/>
        <w:rPr>
          <w:sz w:val="48"/>
          <w:szCs w:val="48"/>
          <w:rtl/>
        </w:rPr>
      </w:pPr>
      <w:r w:rsidRPr="001E7D4E">
        <w:rPr>
          <w:rFonts w:ascii="Arial" w:hAnsi="Arial" w:cs="Arial"/>
          <w:b/>
          <w:bCs/>
          <w:color w:val="000000"/>
          <w:sz w:val="24"/>
          <w:szCs w:val="24"/>
          <w:rtl/>
        </w:rPr>
        <w:t>שימוש בתרופה בכמות גדולה יותר או בצורה אחרת מכפי שצוין במרשם</w:t>
      </w:r>
      <w:r w:rsidRPr="001E7D4E">
        <w:rPr>
          <w:rFonts w:ascii="Arial" w:hAnsi="Arial" w:cs="Arial"/>
          <w:color w:val="000000"/>
          <w:sz w:val="24"/>
          <w:szCs w:val="24"/>
        </w:rPr>
        <w:t xml:space="preserve">. </w:t>
      </w:r>
      <w:r w:rsidRPr="001E7D4E">
        <w:rPr>
          <w:rFonts w:ascii="Arial" w:hAnsi="Arial" w:cs="Arial"/>
          <w:color w:val="000000"/>
          <w:sz w:val="24"/>
          <w:szCs w:val="24"/>
          <w:rtl/>
        </w:rPr>
        <w:t>מרבית התרופות מגיעות בטבליות לצורך שימוש בבליעה דרך הפה, אך אלו המשתמשים בהן כסם, מרסקים אותן לצורך שאיפה או הזרקה שלהן. בדרך זו הסם מגיע מהר יותר לדם ולמוח והשפעתו מתחזקת</w:t>
      </w:r>
      <w:r w:rsidRPr="001E7D4E">
        <w:rPr>
          <w:rFonts w:ascii="Arial" w:hAnsi="Arial" w:cs="Arial"/>
          <w:color w:val="000000"/>
          <w:sz w:val="24"/>
          <w:szCs w:val="24"/>
        </w:rPr>
        <w:t>.</w:t>
      </w:r>
    </w:p>
    <w:p w:rsidR="001C009D" w:rsidRDefault="001C009D" w:rsidP="001C009D">
      <w:pPr>
        <w:spacing w:line="360" w:lineRule="auto"/>
        <w:rPr>
          <w:sz w:val="48"/>
          <w:szCs w:val="48"/>
          <w:rtl/>
        </w:rPr>
      </w:pPr>
      <w:r w:rsidRPr="009F6777">
        <w:rPr>
          <w:rFonts w:ascii="Arial" w:hAnsi="Arial" w:cs="Arial" w:hint="cs"/>
          <w:b/>
          <w:bCs/>
          <w:color w:val="000000"/>
          <w:sz w:val="24"/>
          <w:szCs w:val="24"/>
          <w:rtl/>
        </w:rPr>
        <w:t>א</w:t>
      </w:r>
      <w:r w:rsidRPr="009F6777">
        <w:rPr>
          <w:rFonts w:ascii="Arial" w:hAnsi="Arial" w:cs="Arial"/>
          <w:b/>
          <w:bCs/>
          <w:color w:val="000000"/>
          <w:sz w:val="24"/>
          <w:szCs w:val="24"/>
          <w:rtl/>
        </w:rPr>
        <w:t>וקסיקונטין, ה"הרואין הכפרי</w:t>
      </w:r>
      <w:r w:rsidRPr="009F6777">
        <w:rPr>
          <w:rFonts w:ascii="Arial" w:hAnsi="Arial" w:cs="Arial"/>
          <w:b/>
          <w:bCs/>
          <w:color w:val="000000"/>
          <w:sz w:val="24"/>
          <w:szCs w:val="24"/>
        </w:rPr>
        <w:t>"</w:t>
      </w:r>
      <w:r w:rsidRPr="009F6777">
        <w:rPr>
          <w:rStyle w:val="apple-converted-space"/>
          <w:rFonts w:ascii="Arial" w:hAnsi="Arial" w:cs="Arial"/>
          <w:color w:val="000000"/>
          <w:sz w:val="24"/>
          <w:szCs w:val="24"/>
        </w:rPr>
        <w:t> </w:t>
      </w:r>
      <w:r w:rsidRPr="009F6777">
        <w:rPr>
          <w:rFonts w:ascii="Arial" w:hAnsi="Arial" w:cs="Arial"/>
          <w:color w:val="000000"/>
          <w:sz w:val="24"/>
          <w:szCs w:val="24"/>
        </w:rPr>
        <w:t xml:space="preserve">- </w:t>
      </w:r>
      <w:r w:rsidRPr="009F6777">
        <w:rPr>
          <w:rFonts w:ascii="Arial" w:hAnsi="Arial" w:cs="Arial"/>
          <w:color w:val="000000"/>
          <w:sz w:val="24"/>
          <w:szCs w:val="24"/>
          <w:rtl/>
        </w:rPr>
        <w:t>כיוון שחומר זה משפיע על מערכת העצבים כמו הרואין או אופיום, חלק מהמשתמשים צורכים סוג אחד של משכך כאבים אוקסיקודון, אוקסיקונטין, כתחליף או כתוספת ל</w:t>
      </w:r>
      <w:r w:rsidRPr="009F6777">
        <w:rPr>
          <w:rFonts w:ascii="Arial" w:hAnsi="Arial" w:cs="Arial"/>
          <w:color w:val="000000"/>
          <w:sz w:val="24"/>
          <w:szCs w:val="24"/>
        </w:rPr>
        <w:t>-opiates (</w:t>
      </w:r>
      <w:r w:rsidRPr="009F6777">
        <w:rPr>
          <w:rFonts w:ascii="Arial" w:hAnsi="Arial" w:cs="Arial"/>
          <w:color w:val="000000"/>
          <w:sz w:val="24"/>
          <w:szCs w:val="24"/>
          <w:rtl/>
        </w:rPr>
        <w:t>תרופות הרגעה) מהרחוב כגון הרואין</w:t>
      </w:r>
      <w:r w:rsidRPr="009F6777">
        <w:rPr>
          <w:rFonts w:ascii="Arial" w:hAnsi="Arial" w:cs="Arial"/>
          <w:color w:val="000000"/>
          <w:sz w:val="24"/>
          <w:szCs w:val="24"/>
        </w:rPr>
        <w:t>.</w:t>
      </w:r>
    </w:p>
    <w:p w:rsidR="001C009D" w:rsidRPr="009F6777" w:rsidRDefault="001C009D" w:rsidP="001C009D">
      <w:pPr>
        <w:spacing w:line="360" w:lineRule="auto"/>
        <w:rPr>
          <w:sz w:val="56"/>
          <w:szCs w:val="56"/>
          <w:rtl/>
        </w:rPr>
      </w:pPr>
      <w:r w:rsidRPr="009F6777">
        <w:rPr>
          <w:rFonts w:ascii="Arial" w:hAnsi="Arial" w:cs="Arial"/>
          <w:color w:val="000000"/>
          <w:sz w:val="24"/>
          <w:szCs w:val="24"/>
          <w:rtl/>
        </w:rPr>
        <w:t>אוקסיקונטין היה הסם שהדאיג ביותר את הרשויות לאכיפת החוק. אוקסיקונטין, מוכר בצורה נרחבת כ"הרואין כפרי" בגלל השימוש שלו בקהילות שבהרי האפלצ'ים, שם הוא התגלה כבעיית הפשע הראשית בארה"ב. במחוז אחד, מוערך שההתמכרות לסם הזה הייתה הגורם ל-80% מהפשיעה</w:t>
      </w:r>
      <w:r w:rsidRPr="009F6777">
        <w:rPr>
          <w:rFonts w:ascii="Arial" w:hAnsi="Arial" w:cs="Arial"/>
          <w:color w:val="000000"/>
          <w:sz w:val="24"/>
          <w:szCs w:val="24"/>
        </w:rPr>
        <w:t>.</w:t>
      </w:r>
    </w:p>
    <w:p w:rsidR="001C009D" w:rsidRDefault="001C009D" w:rsidP="001C009D">
      <w:pPr>
        <w:spacing w:line="360" w:lineRule="auto"/>
        <w:rPr>
          <w:sz w:val="56"/>
          <w:szCs w:val="56"/>
          <w:rtl/>
        </w:rPr>
      </w:pPr>
      <w:r w:rsidRPr="001E7D4E">
        <w:rPr>
          <w:rFonts w:ascii="Arial" w:hAnsi="Arial" w:cs="Arial"/>
          <w:color w:val="000000"/>
          <w:sz w:val="24"/>
          <w:szCs w:val="24"/>
          <w:rtl/>
        </w:rPr>
        <w:t>נוער בימינו חשוף לסמים ולאלכוהול מוקדם מאי פעם. ההיבט המטריד ביותר של הבעיה הזו הינו כיצד שימוש לרעה בסמים מזיק לנוער שלנו, והאיום שזה מציב לעתידה של המדינה</w:t>
      </w:r>
      <w:r w:rsidRPr="001E7D4E">
        <w:rPr>
          <w:rFonts w:ascii="Arial" w:hAnsi="Arial" w:cs="Arial"/>
          <w:color w:val="000000"/>
          <w:sz w:val="24"/>
          <w:szCs w:val="24"/>
        </w:rPr>
        <w:t>.</w:t>
      </w:r>
    </w:p>
    <w:p w:rsidR="001C009D" w:rsidRDefault="001C009D" w:rsidP="001C009D">
      <w:pPr>
        <w:spacing w:line="360" w:lineRule="auto"/>
        <w:rPr>
          <w:sz w:val="96"/>
          <w:szCs w:val="96"/>
          <w:rtl/>
        </w:rPr>
      </w:pPr>
      <w:r w:rsidRPr="001E7D4E">
        <w:rPr>
          <w:rFonts w:ascii="Arial" w:hAnsi="Arial" w:cs="Arial"/>
          <w:color w:val="000000"/>
          <w:sz w:val="24"/>
          <w:szCs w:val="24"/>
          <w:rtl/>
        </w:rPr>
        <w:t>משתמשים צעירים סובלים מיותר מחלות, נעדרים יותר ימים מבית הספר ונוטים יותר להידרדר לפשע מאשר אלה שאינם משתמשים</w:t>
      </w:r>
      <w:r w:rsidRPr="001E7D4E">
        <w:rPr>
          <w:rFonts w:ascii="Arial" w:hAnsi="Arial" w:cs="Arial"/>
          <w:color w:val="000000"/>
          <w:sz w:val="24"/>
          <w:szCs w:val="24"/>
        </w:rPr>
        <w:t>.</w:t>
      </w:r>
    </w:p>
    <w:p w:rsidR="001C009D" w:rsidRPr="001E7D4E" w:rsidRDefault="001C009D" w:rsidP="001C009D">
      <w:pPr>
        <w:spacing w:line="360" w:lineRule="auto"/>
        <w:rPr>
          <w:sz w:val="160"/>
          <w:szCs w:val="160"/>
        </w:rPr>
      </w:pPr>
      <w:r w:rsidRPr="001E7D4E">
        <w:rPr>
          <w:rFonts w:ascii="Arial" w:hAnsi="Arial" w:cs="Arial"/>
          <w:color w:val="000000"/>
          <w:sz w:val="24"/>
          <w:szCs w:val="24"/>
          <w:rtl/>
        </w:rPr>
        <w:t>הפתרון הטוב ביותר הוא להגיע לצעירים עם חינוך אפקטיבי נגד סמים המבוסס על עובדות, לפני שהם יתחילו להתנסות בסמים. הרבה פחות סביר שבני-נוער וצעירים אשר יודעים את האמת על סמים יתחילו להשתמש בהם</w:t>
      </w:r>
      <w:r w:rsidRPr="001E7D4E">
        <w:rPr>
          <w:rFonts w:ascii="Arial" w:hAnsi="Arial" w:cs="Arial"/>
          <w:color w:val="000000"/>
          <w:sz w:val="24"/>
          <w:szCs w:val="24"/>
        </w:rPr>
        <w:t>.</w:t>
      </w:r>
    </w:p>
    <w:p w:rsidR="0058355C" w:rsidRPr="0058355C" w:rsidRDefault="0058355C" w:rsidP="0058355C">
      <w:pPr>
        <w:bidi w:val="0"/>
        <w:spacing w:after="0" w:line="240" w:lineRule="auto"/>
        <w:jc w:val="center"/>
        <w:rPr>
          <w:rFonts w:ascii="Arial" w:eastAsia="Times New Roman" w:hAnsi="Arial" w:cs="Arial"/>
          <w:vanish/>
          <w:color w:val="000000"/>
          <w:sz w:val="27"/>
          <w:szCs w:val="27"/>
          <w:rtl/>
        </w:rPr>
      </w:pPr>
    </w:p>
    <w:p w:rsidR="0058355C" w:rsidRPr="0058355C" w:rsidRDefault="0058355C">
      <w:pPr>
        <w:rPr>
          <w:sz w:val="28"/>
          <w:szCs w:val="28"/>
          <w:u w:val="single"/>
          <w:rtl/>
        </w:rPr>
      </w:pPr>
    </w:p>
    <w:p w:rsidR="001C009D" w:rsidRDefault="001C009D" w:rsidP="00C44E42">
      <w:pPr>
        <w:jc w:val="center"/>
        <w:rPr>
          <w:sz w:val="28"/>
          <w:szCs w:val="28"/>
          <w:u w:val="single"/>
          <w:rtl/>
        </w:rPr>
      </w:pPr>
    </w:p>
    <w:p w:rsidR="001C009D" w:rsidRDefault="001C009D" w:rsidP="00C44E42">
      <w:pPr>
        <w:jc w:val="center"/>
        <w:rPr>
          <w:sz w:val="28"/>
          <w:szCs w:val="28"/>
          <w:u w:val="single"/>
          <w:rtl/>
        </w:rPr>
      </w:pPr>
    </w:p>
    <w:p w:rsidR="001C009D" w:rsidRDefault="001C009D" w:rsidP="00C44E42">
      <w:pPr>
        <w:jc w:val="center"/>
        <w:rPr>
          <w:sz w:val="28"/>
          <w:szCs w:val="28"/>
          <w:u w:val="single"/>
          <w:rtl/>
        </w:rPr>
      </w:pPr>
    </w:p>
    <w:p w:rsidR="001C009D" w:rsidRDefault="001C009D" w:rsidP="00C44E42">
      <w:pPr>
        <w:jc w:val="center"/>
        <w:rPr>
          <w:sz w:val="28"/>
          <w:szCs w:val="28"/>
          <w:u w:val="single"/>
          <w:rtl/>
        </w:rPr>
      </w:pPr>
    </w:p>
    <w:p w:rsidR="001C009D" w:rsidRDefault="001C009D" w:rsidP="00C44E42">
      <w:pPr>
        <w:jc w:val="center"/>
        <w:rPr>
          <w:sz w:val="28"/>
          <w:szCs w:val="28"/>
          <w:u w:val="single"/>
          <w:rtl/>
        </w:rPr>
      </w:pPr>
    </w:p>
    <w:p w:rsidR="001C009D" w:rsidRDefault="001C009D" w:rsidP="00C44E42">
      <w:pPr>
        <w:jc w:val="center"/>
        <w:rPr>
          <w:sz w:val="28"/>
          <w:szCs w:val="28"/>
          <w:u w:val="single"/>
          <w:rtl/>
        </w:rPr>
      </w:pPr>
    </w:p>
    <w:p w:rsidR="0058355C" w:rsidRDefault="00C44E42" w:rsidP="00C44E42">
      <w:pPr>
        <w:jc w:val="center"/>
        <w:rPr>
          <w:sz w:val="28"/>
          <w:szCs w:val="28"/>
          <w:u w:val="single"/>
          <w:rtl/>
        </w:rPr>
      </w:pPr>
      <w:r>
        <w:rPr>
          <w:rFonts w:hint="cs"/>
          <w:sz w:val="28"/>
          <w:szCs w:val="28"/>
          <w:u w:val="single"/>
          <w:rtl/>
        </w:rPr>
        <w:lastRenderedPageBreak/>
        <w:t>משימה</w:t>
      </w:r>
      <w:r w:rsidR="0058355C" w:rsidRPr="0058355C">
        <w:rPr>
          <w:rFonts w:hint="cs"/>
          <w:sz w:val="28"/>
          <w:szCs w:val="28"/>
          <w:u w:val="single"/>
          <w:rtl/>
        </w:rPr>
        <w:t xml:space="preserve"> לתלקיט </w:t>
      </w:r>
      <w:r w:rsidR="0058355C" w:rsidRPr="0058355C">
        <w:rPr>
          <w:sz w:val="28"/>
          <w:szCs w:val="28"/>
          <w:u w:val="single"/>
          <w:rtl/>
        </w:rPr>
        <w:t>–</w:t>
      </w:r>
      <w:r w:rsidR="0058355C" w:rsidRPr="0058355C">
        <w:rPr>
          <w:rFonts w:hint="cs"/>
          <w:sz w:val="28"/>
          <w:szCs w:val="28"/>
          <w:u w:val="single"/>
          <w:rtl/>
        </w:rPr>
        <w:t xml:space="preserve"> "</w:t>
      </w:r>
      <w:r>
        <w:rPr>
          <w:rFonts w:hint="cs"/>
          <w:sz w:val="28"/>
          <w:szCs w:val="28"/>
          <w:u w:val="single"/>
          <w:rtl/>
        </w:rPr>
        <w:t>שימוש בחומרים ממכרים</w:t>
      </w:r>
      <w:r w:rsidR="0058355C" w:rsidRPr="0058355C">
        <w:rPr>
          <w:rFonts w:hint="cs"/>
          <w:sz w:val="28"/>
          <w:szCs w:val="28"/>
          <w:u w:val="single"/>
          <w:rtl/>
        </w:rPr>
        <w:t>"</w:t>
      </w:r>
    </w:p>
    <w:p w:rsidR="00C44E42" w:rsidRPr="0058355C" w:rsidRDefault="00C44E42" w:rsidP="00C44E42">
      <w:pPr>
        <w:jc w:val="center"/>
        <w:rPr>
          <w:sz w:val="28"/>
          <w:szCs w:val="28"/>
          <w:u w:val="single"/>
          <w:rtl/>
        </w:rPr>
      </w:pPr>
    </w:p>
    <w:p w:rsidR="00C44E42" w:rsidRPr="00C44E42" w:rsidRDefault="00C44E42" w:rsidP="00C44E42">
      <w:pPr>
        <w:spacing w:after="0" w:line="480" w:lineRule="auto"/>
        <w:rPr>
          <w:rFonts w:ascii="Arial" w:eastAsia="Times New Roman" w:hAnsi="Arial" w:cs="Arial"/>
          <w:b/>
          <w:bCs/>
          <w:sz w:val="24"/>
          <w:szCs w:val="24"/>
          <w:u w:val="single"/>
          <w:rtl/>
        </w:rPr>
      </w:pPr>
      <w:r w:rsidRPr="00C44E42">
        <w:rPr>
          <w:rFonts w:ascii="Arial" w:eastAsia="Times New Roman" w:hAnsi="Arial" w:cs="Arial"/>
          <w:b/>
          <w:bCs/>
          <w:sz w:val="28"/>
          <w:szCs w:val="28"/>
          <w:u w:val="single"/>
          <w:rtl/>
        </w:rPr>
        <w:t>מטלה 1 – אמינות מקור מידע</w:t>
      </w:r>
    </w:p>
    <w:p w:rsidR="00C44E42" w:rsidRPr="00C44E42" w:rsidRDefault="00C44E42" w:rsidP="00C44E42">
      <w:pPr>
        <w:tabs>
          <w:tab w:val="left" w:pos="1207"/>
          <w:tab w:val="left" w:pos="1300"/>
          <w:tab w:val="left" w:pos="1383"/>
          <w:tab w:val="left" w:pos="1476"/>
          <w:tab w:val="left" w:pos="8121"/>
        </w:tabs>
        <w:spacing w:after="0" w:line="480" w:lineRule="auto"/>
        <w:rPr>
          <w:rFonts w:ascii="Arial" w:eastAsia="Times New Roman" w:hAnsi="Arial" w:cs="Arial"/>
          <w:sz w:val="24"/>
          <w:szCs w:val="24"/>
        </w:rPr>
      </w:pPr>
      <w:r w:rsidRPr="00C44E42">
        <w:rPr>
          <w:rFonts w:ascii="Arial" w:eastAsia="Times New Roman" w:hAnsi="Arial" w:cs="Arial"/>
          <w:sz w:val="24"/>
          <w:szCs w:val="24"/>
          <w:rtl/>
        </w:rPr>
        <w:t>1. קראו את קטע המידע וסמנו בטבלת המחוון  את התאים המתאימים לקטע המידע.</w:t>
      </w:r>
    </w:p>
    <w:tbl>
      <w:tblPr>
        <w:bidiVisual/>
        <w:tblW w:w="0" w:type="auto"/>
        <w:tblInd w:w="-72" w:type="dxa"/>
        <w:tblCellMar>
          <w:left w:w="0" w:type="dxa"/>
          <w:right w:w="0" w:type="dxa"/>
        </w:tblCellMar>
        <w:tblLook w:val="0000" w:firstRow="0" w:lastRow="0" w:firstColumn="0" w:lastColumn="0" w:noHBand="0" w:noVBand="0"/>
      </w:tblPr>
      <w:tblGrid>
        <w:gridCol w:w="1528"/>
        <w:gridCol w:w="2638"/>
        <w:gridCol w:w="1987"/>
        <w:gridCol w:w="2441"/>
      </w:tblGrid>
      <w:tr w:rsidR="00C44E42" w:rsidRPr="00C44E42" w:rsidTr="00B64DFD">
        <w:tc>
          <w:tcPr>
            <w:tcW w:w="1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spacing w:after="0" w:line="240" w:lineRule="auto"/>
              <w:ind w:right="56"/>
              <w:jc w:val="right"/>
              <w:rPr>
                <w:rFonts w:ascii="Arial" w:eastAsia="Times New Roman" w:hAnsi="Arial" w:cs="Arial"/>
                <w:rtl/>
              </w:rPr>
            </w:pPr>
            <w:r w:rsidRPr="00C44E42">
              <w:rPr>
                <w:rFonts w:ascii="Arial" w:eastAsia="Times New Roman" w:hAnsi="Arial" w:cs="Arial"/>
                <w:b/>
                <w:bCs/>
                <w:rtl/>
              </w:rPr>
              <w:t xml:space="preserve">    מידת התאמה </w:t>
            </w:r>
          </w:p>
          <w:p w:rsidR="00C44E42" w:rsidRPr="00C44E42" w:rsidRDefault="00C44E42" w:rsidP="00C44E42">
            <w:pPr>
              <w:spacing w:after="0" w:line="240" w:lineRule="auto"/>
              <w:ind w:right="56"/>
              <w:jc w:val="right"/>
              <w:rPr>
                <w:rFonts w:ascii="Arial" w:eastAsia="Times New Roman" w:hAnsi="Arial" w:cs="Arial"/>
              </w:rPr>
            </w:pPr>
            <w:r w:rsidRPr="00C44E42">
              <w:rPr>
                <w:rFonts w:ascii="Arial" w:eastAsia="Times New Roman" w:hAnsi="Arial" w:cs="Arial"/>
                <w:b/>
                <w:bCs/>
                <w:rtl/>
              </w:rPr>
              <w:t>קריטריון</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spacing w:after="0" w:line="240" w:lineRule="auto"/>
              <w:jc w:val="right"/>
              <w:rPr>
                <w:rFonts w:ascii="Arial" w:eastAsia="Times New Roman" w:hAnsi="Arial" w:cs="Arial"/>
              </w:rPr>
            </w:pPr>
            <w:r w:rsidRPr="00C44E42">
              <w:rPr>
                <w:rFonts w:ascii="Arial" w:eastAsia="Times New Roman" w:hAnsi="Arial" w:cs="Arial"/>
                <w:b/>
                <w:bCs/>
                <w:rtl/>
              </w:rPr>
              <w:t xml:space="preserve">במידה רבה </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spacing w:after="0" w:line="240" w:lineRule="auto"/>
              <w:jc w:val="right"/>
              <w:rPr>
                <w:rFonts w:ascii="Arial" w:eastAsia="Times New Roman" w:hAnsi="Arial" w:cs="Arial"/>
              </w:rPr>
            </w:pPr>
            <w:r w:rsidRPr="00C44E42">
              <w:rPr>
                <w:rFonts w:ascii="Arial" w:eastAsia="Times New Roman" w:hAnsi="Arial" w:cs="Arial"/>
                <w:b/>
                <w:bCs/>
                <w:rtl/>
              </w:rPr>
              <w:t>במידה מועטה</w:t>
            </w:r>
          </w:p>
        </w:tc>
        <w:tc>
          <w:tcPr>
            <w:tcW w:w="3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spacing w:after="0" w:line="240" w:lineRule="auto"/>
              <w:ind w:right="346"/>
              <w:jc w:val="right"/>
              <w:rPr>
                <w:rFonts w:ascii="Arial" w:eastAsia="Times New Roman" w:hAnsi="Arial" w:cs="Arial"/>
              </w:rPr>
            </w:pPr>
            <w:r w:rsidRPr="00C44E42">
              <w:rPr>
                <w:rFonts w:ascii="Arial" w:eastAsia="Times New Roman" w:hAnsi="Arial" w:cs="Arial"/>
                <w:b/>
                <w:bCs/>
                <w:rtl/>
              </w:rPr>
              <w:t>אין התאמה</w:t>
            </w:r>
          </w:p>
        </w:tc>
      </w:tr>
      <w:tr w:rsidR="00C44E42" w:rsidRPr="00C44E42" w:rsidTr="00B64DFD">
        <w:trPr>
          <w:trHeight w:val="884"/>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C44E42" w:rsidRPr="00C44E42" w:rsidRDefault="00C44E42" w:rsidP="00C44E42">
            <w:pPr>
              <w:tabs>
                <w:tab w:val="right" w:pos="1080"/>
                <w:tab w:val="right" w:pos="2052"/>
                <w:tab w:val="right" w:pos="2208"/>
              </w:tabs>
              <w:spacing w:after="0" w:line="360" w:lineRule="auto"/>
              <w:jc w:val="right"/>
              <w:rPr>
                <w:rFonts w:ascii="Arial" w:eastAsia="Times New Roman" w:hAnsi="Arial" w:cs="Arial"/>
                <w:rtl/>
              </w:rPr>
            </w:pPr>
            <w:r w:rsidRPr="00C44E42">
              <w:rPr>
                <w:rFonts w:ascii="Arial" w:eastAsia="Times New Roman" w:hAnsi="Arial" w:cs="Arial"/>
                <w:b/>
                <w:bCs/>
                <w:rtl/>
              </w:rPr>
              <w:t>מאפייני מקור המידע</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s>
              <w:spacing w:after="0" w:line="360" w:lineRule="auto"/>
              <w:ind w:right="340"/>
              <w:rPr>
                <w:rFonts w:ascii="Arial" w:eastAsia="Times New Roman" w:hAnsi="Arial" w:cs="Arial"/>
              </w:rPr>
            </w:pPr>
            <w:r w:rsidRPr="00C44E42">
              <w:rPr>
                <w:rFonts w:ascii="Arial" w:eastAsia="Times New Roman" w:hAnsi="Arial" w:cs="Arial"/>
                <w:rtl/>
              </w:rPr>
              <w:t>כותב הקטע   מומחה  בתחום או מסתמך על דברי מומחה ומצטט את דבריו.</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 w:val="right" w:pos="1512"/>
              </w:tabs>
              <w:spacing w:after="0" w:line="360" w:lineRule="auto"/>
              <w:ind w:right="21"/>
              <w:rPr>
                <w:rFonts w:ascii="Arial" w:eastAsia="Times New Roman" w:hAnsi="Arial" w:cs="Arial"/>
              </w:rPr>
            </w:pPr>
            <w:r w:rsidRPr="00C44E42">
              <w:rPr>
                <w:rFonts w:ascii="Arial" w:eastAsia="Times New Roman" w:hAnsi="Arial" w:cs="Arial"/>
                <w:rtl/>
              </w:rPr>
              <w:t xml:space="preserve">כותב הקטע אינו ידוע או שלא ידועה מידת ההכרות שלו עם התחום.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 w:val="right" w:pos="1512"/>
              </w:tabs>
              <w:spacing w:after="0" w:line="360" w:lineRule="auto"/>
              <w:ind w:right="21"/>
              <w:rPr>
                <w:rFonts w:ascii="Arial" w:eastAsia="Times New Roman" w:hAnsi="Arial" w:cs="Arial"/>
              </w:rPr>
            </w:pPr>
            <w:r w:rsidRPr="00C44E42">
              <w:rPr>
                <w:rFonts w:ascii="Arial" w:eastAsia="Times New Roman" w:hAnsi="Arial" w:cs="Arial"/>
                <w:rtl/>
              </w:rPr>
              <w:t xml:space="preserve">כותב הקטע אינו עוסק בנושא הנידון ולא ברור מהכתוב שהוא ראיין מומחים בתחום לצורך הכתיבה. </w:t>
            </w:r>
          </w:p>
        </w:tc>
      </w:tr>
      <w:tr w:rsidR="00C44E42" w:rsidRPr="00C44E42" w:rsidTr="00B64DFD">
        <w:trPr>
          <w:trHeight w:val="1168"/>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C44E42" w:rsidRPr="00C44E42" w:rsidRDefault="00C44E42" w:rsidP="00C44E42">
            <w:pPr>
              <w:tabs>
                <w:tab w:val="right" w:pos="1080"/>
              </w:tabs>
              <w:spacing w:after="0" w:line="360" w:lineRule="auto"/>
              <w:jc w:val="right"/>
              <w:rPr>
                <w:rFonts w:ascii="Arial" w:eastAsia="Times New Roman" w:hAnsi="Arial" w:cs="Arial"/>
              </w:rPr>
            </w:pPr>
            <w:r w:rsidRPr="00C44E42">
              <w:rPr>
                <w:rFonts w:ascii="Arial" w:eastAsia="Times New Roman" w:hAnsi="Arial" w:cs="Arial"/>
                <w:b/>
                <w:bCs/>
                <w:rtl/>
              </w:rPr>
              <w:t xml:space="preserve">אובייקטיביות </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s>
              <w:spacing w:after="0" w:line="360" w:lineRule="auto"/>
              <w:ind w:right="72"/>
              <w:rPr>
                <w:rFonts w:ascii="Arial" w:eastAsia="Times New Roman" w:hAnsi="Arial" w:cs="Arial"/>
              </w:rPr>
            </w:pPr>
            <w:r w:rsidRPr="00C44E42">
              <w:rPr>
                <w:rFonts w:ascii="Arial" w:eastAsia="Times New Roman" w:hAnsi="Arial" w:cs="Arial"/>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s>
              <w:spacing w:after="0" w:line="360" w:lineRule="auto"/>
              <w:ind w:right="21"/>
              <w:rPr>
                <w:rFonts w:ascii="Arial" w:eastAsia="Times New Roman" w:hAnsi="Arial" w:cs="Arial"/>
              </w:rPr>
            </w:pPr>
            <w:r w:rsidRPr="00C44E42">
              <w:rPr>
                <w:rFonts w:ascii="Arial" w:eastAsia="Times New Roman" w:hAnsi="Arial" w:cs="Arial"/>
                <w:rtl/>
              </w:rPr>
              <w:t>מידת האובייקטיביות של מפרסם המידע היא חלקית.</w:t>
            </w:r>
            <w:r w:rsidRPr="00C44E42">
              <w:rPr>
                <w:rFonts w:ascii="Arial" w:eastAsia="Times New Roman" w:hAnsi="Arial" w:cs="Arial"/>
                <w:rtl/>
              </w:rPr>
              <w:br/>
              <w:t xml:space="preserve">יש ערבוב לעיתים בין עובדות ודעות.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 w:val="right" w:pos="1512"/>
              </w:tabs>
              <w:spacing w:after="0" w:line="360" w:lineRule="auto"/>
              <w:ind w:right="21"/>
              <w:rPr>
                <w:rFonts w:ascii="Arial" w:eastAsia="Times New Roman" w:hAnsi="Arial" w:cs="Arial"/>
              </w:rPr>
            </w:pPr>
            <w:r w:rsidRPr="00C44E42">
              <w:rPr>
                <w:rFonts w:ascii="Arial" w:eastAsia="Times New Roman" w:hAnsi="Arial" w:cs="Arial"/>
                <w:rtl/>
              </w:rPr>
              <w:t xml:space="preserve">המידע אינו אובייקטיבי. </w:t>
            </w:r>
            <w:r w:rsidRPr="00C44E42">
              <w:rPr>
                <w:rFonts w:ascii="Arial" w:eastAsia="Times New Roman" w:hAnsi="Arial" w:cs="Arial"/>
                <w:rtl/>
              </w:rPr>
              <w:br/>
              <w:t xml:space="preserve">סביר להניח שלמפרסם המידע אינטרס להסתיר נתונים. </w:t>
            </w:r>
            <w:r w:rsidRPr="00C44E42">
              <w:rPr>
                <w:rFonts w:ascii="Arial" w:eastAsia="Times New Roman" w:hAnsi="Arial" w:cs="Arial"/>
                <w:rtl/>
              </w:rPr>
              <w:br/>
              <w:t xml:space="preserve"> הכותב מביע עמדות כאילו הן עובדות. </w:t>
            </w:r>
          </w:p>
        </w:tc>
      </w:tr>
      <w:tr w:rsidR="00C44E42" w:rsidRPr="00C44E42" w:rsidTr="00B64DFD">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C44E42" w:rsidRPr="00C44E42" w:rsidRDefault="00C44E42" w:rsidP="00C44E42">
            <w:pPr>
              <w:tabs>
                <w:tab w:val="right" w:pos="1080"/>
              </w:tabs>
              <w:spacing w:after="0" w:line="360" w:lineRule="auto"/>
              <w:jc w:val="right"/>
              <w:rPr>
                <w:rFonts w:ascii="Arial" w:eastAsia="Times New Roman" w:hAnsi="Arial" w:cs="Arial"/>
              </w:rPr>
            </w:pPr>
            <w:r w:rsidRPr="00C44E42">
              <w:rPr>
                <w:rFonts w:ascii="Arial" w:eastAsia="Times New Roman" w:hAnsi="Arial" w:cs="Arial"/>
                <w:b/>
                <w:bCs/>
                <w:rtl/>
              </w:rPr>
              <w:t>עדכניות</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s>
              <w:spacing w:after="0" w:line="360" w:lineRule="auto"/>
              <w:rPr>
                <w:rFonts w:ascii="Arial" w:eastAsia="Times New Roman" w:hAnsi="Arial" w:cs="Arial"/>
              </w:rPr>
            </w:pPr>
            <w:r w:rsidRPr="00C44E42">
              <w:rPr>
                <w:rFonts w:ascii="Arial" w:eastAsia="Times New Roman" w:hAnsi="Arial" w:cs="Arial"/>
                <w:rtl/>
              </w:rPr>
              <w:t xml:space="preserve"> תאריך העדכון האחרון הוא בחצי שנה האחרונה. יש התאמה בין תאריך הכתיבה ותאריכי האירועים המדווחים.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s>
              <w:spacing w:after="0" w:line="360" w:lineRule="auto"/>
              <w:rPr>
                <w:rFonts w:ascii="Arial" w:eastAsia="Times New Roman" w:hAnsi="Arial" w:cs="Arial"/>
              </w:rPr>
            </w:pPr>
            <w:r w:rsidRPr="00C44E42">
              <w:rPr>
                <w:rFonts w:ascii="Arial" w:eastAsia="Times New Roman" w:hAnsi="Arial" w:cs="Arial"/>
                <w:rtl/>
              </w:rPr>
              <w:t xml:space="preserve"> תאריך כתיבת קטע המידע לפני שנה, או שאין התאמה בין תאריך האירוע המדווח ותאריך הכתיבה.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4E42" w:rsidRPr="00C44E42" w:rsidRDefault="00C44E42" w:rsidP="00C44E42">
            <w:pPr>
              <w:tabs>
                <w:tab w:val="right" w:pos="1080"/>
              </w:tabs>
              <w:spacing w:after="0" w:line="360" w:lineRule="auto"/>
              <w:rPr>
                <w:rFonts w:ascii="Arial" w:eastAsia="Times New Roman" w:hAnsi="Arial" w:cs="Arial"/>
              </w:rPr>
            </w:pPr>
            <w:r w:rsidRPr="00C44E42">
              <w:rPr>
                <w:rFonts w:ascii="Arial" w:eastAsia="Times New Roman" w:hAnsi="Arial" w:cs="Arial"/>
                <w:rtl/>
              </w:rPr>
              <w:t xml:space="preserve">נכתב לפני יותר משנה,  או שלא ידוע תאריך הכתיבה. </w:t>
            </w:r>
          </w:p>
        </w:tc>
      </w:tr>
    </w:tbl>
    <w:p w:rsidR="00C44E42" w:rsidRDefault="00C44E42" w:rsidP="00C44E42">
      <w:pPr>
        <w:spacing w:after="0" w:line="360" w:lineRule="auto"/>
        <w:rPr>
          <w:rFonts w:ascii="Arial" w:eastAsia="Times New Roman" w:hAnsi="Arial" w:cs="Arial"/>
          <w:rtl/>
        </w:rPr>
      </w:pPr>
    </w:p>
    <w:p w:rsidR="00C44E42" w:rsidRDefault="00C44E42" w:rsidP="00C44E42">
      <w:pPr>
        <w:spacing w:after="0" w:line="360" w:lineRule="auto"/>
        <w:rPr>
          <w:rFonts w:ascii="Arial" w:eastAsia="Times New Roman" w:hAnsi="Arial" w:cs="Arial"/>
          <w:rtl/>
        </w:rPr>
      </w:pPr>
    </w:p>
    <w:p w:rsidR="00C44E42" w:rsidRPr="00C44E42" w:rsidRDefault="00C44E42" w:rsidP="00C44E42">
      <w:pPr>
        <w:spacing w:after="0" w:line="360" w:lineRule="auto"/>
        <w:rPr>
          <w:rFonts w:ascii="Arial" w:eastAsia="Times New Roman" w:hAnsi="Arial" w:cs="Arial"/>
          <w:rtl/>
        </w:rPr>
      </w:pPr>
      <w:r w:rsidRPr="00C44E42">
        <w:rPr>
          <w:rFonts w:ascii="Arial" w:eastAsia="Times New Roman" w:hAnsi="Arial" w:cs="Arial"/>
          <w:rtl/>
        </w:rPr>
        <w:t xml:space="preserve"> </w:t>
      </w:r>
      <w:r>
        <w:rPr>
          <w:rFonts w:ascii="Arial" w:eastAsia="Times New Roman" w:hAnsi="Arial" w:cs="Arial" w:hint="cs"/>
          <w:rtl/>
        </w:rPr>
        <w:t xml:space="preserve">2. </w:t>
      </w:r>
      <w:r w:rsidRPr="00C44E42">
        <w:rPr>
          <w:rFonts w:ascii="Arial" w:eastAsia="Times New Roman" w:hAnsi="Arial" w:cs="Arial"/>
          <w:sz w:val="24"/>
          <w:szCs w:val="24"/>
          <w:rtl/>
        </w:rPr>
        <w:t xml:space="preserve">כתבו סיכום האם קטע המידע אמין / לא אמין , בהסברכם הסתמכו על </w:t>
      </w:r>
      <w:r w:rsidRPr="00C44E42">
        <w:rPr>
          <w:rFonts w:ascii="Arial" w:eastAsia="Times New Roman" w:hAnsi="Arial" w:cs="Arial" w:hint="cs"/>
          <w:sz w:val="24"/>
          <w:szCs w:val="24"/>
          <w:rtl/>
        </w:rPr>
        <w:t>כל הקריטריונים מהטבלה.</w:t>
      </w:r>
    </w:p>
    <w:p w:rsidR="00C44E42" w:rsidRPr="00C44E42" w:rsidRDefault="00C44E42" w:rsidP="00C44E42">
      <w:pPr>
        <w:spacing w:after="0" w:line="240" w:lineRule="auto"/>
        <w:rPr>
          <w:rFonts w:ascii="Times New Roman" w:eastAsia="Times New Roman" w:hAnsi="Times New Roman" w:cs="Times New Roman"/>
          <w:sz w:val="24"/>
          <w:szCs w:val="24"/>
          <w:rtl/>
        </w:rPr>
      </w:pPr>
      <w:r w:rsidRPr="00C44E42">
        <w:rPr>
          <w:rFonts w:ascii="Arial" w:eastAsia="Times New Roman" w:hAnsi="Arial" w:cs="Arial"/>
          <w:sz w:val="24"/>
          <w:szCs w:val="24"/>
          <w:rtl/>
        </w:rPr>
        <w:t>_____________________________________________________________________</w:t>
      </w:r>
      <w:r w:rsidRPr="00C44E42">
        <w:rPr>
          <w:rFonts w:ascii="Times New Roman" w:eastAsia="Times New Roman" w:hAnsi="Times New Roman" w:cs="Times New Roman"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E42" w:rsidRPr="00C44E42" w:rsidRDefault="00C44E42" w:rsidP="00C44E42">
      <w:pPr>
        <w:spacing w:after="0" w:line="240" w:lineRule="auto"/>
        <w:rPr>
          <w:rFonts w:ascii="Times New Roman" w:eastAsia="Times New Roman" w:hAnsi="Times New Roman" w:cs="Times New Roman"/>
          <w:sz w:val="24"/>
          <w:szCs w:val="24"/>
          <w:rtl/>
        </w:rPr>
      </w:pPr>
      <w:r w:rsidRPr="00C44E42">
        <w:rPr>
          <w:rFonts w:ascii="Times New Roman" w:eastAsia="Times New Roman" w:hAnsi="Times New Roman" w:cs="Times New Roman" w:hint="cs"/>
          <w:sz w:val="24"/>
          <w:szCs w:val="24"/>
          <w:rtl/>
        </w:rPr>
        <w:t>__________________________________________________________________________________________________________________________________________</w:t>
      </w:r>
    </w:p>
    <w:p w:rsidR="00C44E42" w:rsidRPr="00C44E42" w:rsidRDefault="00C44E42" w:rsidP="00C44E42">
      <w:pPr>
        <w:spacing w:after="0" w:line="240" w:lineRule="auto"/>
        <w:rPr>
          <w:rFonts w:ascii="Times New Roman" w:eastAsia="Times New Roman" w:hAnsi="Times New Roman" w:cs="Times New Roman"/>
          <w:sz w:val="24"/>
          <w:szCs w:val="24"/>
          <w:rtl/>
        </w:rPr>
      </w:pPr>
    </w:p>
    <w:p w:rsidR="00C44E42" w:rsidRDefault="00C44E42" w:rsidP="00C44E42">
      <w:pPr>
        <w:spacing w:after="0" w:line="240" w:lineRule="auto"/>
        <w:rPr>
          <w:rFonts w:ascii="Arial" w:eastAsia="Times New Roman" w:hAnsi="Arial" w:cs="Arial"/>
          <w:b/>
          <w:bCs/>
          <w:sz w:val="28"/>
          <w:szCs w:val="28"/>
          <w:u w:val="single"/>
          <w:rtl/>
        </w:rPr>
      </w:pPr>
    </w:p>
    <w:p w:rsidR="00C44E42" w:rsidRPr="00C44E42" w:rsidRDefault="00C44E42" w:rsidP="00C44E42">
      <w:pPr>
        <w:spacing w:after="0" w:line="240" w:lineRule="auto"/>
        <w:rPr>
          <w:rFonts w:ascii="Arial" w:eastAsia="Times New Roman" w:hAnsi="Arial" w:cs="Arial"/>
          <w:b/>
          <w:bCs/>
          <w:sz w:val="28"/>
          <w:szCs w:val="28"/>
          <w:u w:val="single"/>
          <w:rtl/>
        </w:rPr>
      </w:pPr>
      <w:r w:rsidRPr="00C44E42">
        <w:rPr>
          <w:rFonts w:ascii="Arial" w:eastAsia="Times New Roman" w:hAnsi="Arial" w:cs="Arial"/>
          <w:b/>
          <w:bCs/>
          <w:sz w:val="28"/>
          <w:szCs w:val="28"/>
          <w:u w:val="single"/>
          <w:rtl/>
        </w:rPr>
        <w:lastRenderedPageBreak/>
        <w:t>מטלה 2 – שאלות תוכן</w:t>
      </w:r>
    </w:p>
    <w:p w:rsidR="0058355C" w:rsidRDefault="0058355C">
      <w:pPr>
        <w:rPr>
          <w:rtl/>
        </w:rPr>
      </w:pPr>
    </w:p>
    <w:p w:rsidR="00C44E42" w:rsidRPr="0012528E" w:rsidRDefault="00EA59C1" w:rsidP="00C44E42">
      <w:pPr>
        <w:rPr>
          <w:sz w:val="24"/>
          <w:szCs w:val="24"/>
          <w:rtl/>
        </w:rPr>
      </w:pPr>
      <w:r>
        <w:rPr>
          <w:rFonts w:hint="cs"/>
          <w:rtl/>
        </w:rPr>
        <w:t>1</w:t>
      </w:r>
      <w:r w:rsidR="00C44E42" w:rsidRPr="0012528E">
        <w:rPr>
          <w:rFonts w:hint="cs"/>
          <w:sz w:val="24"/>
          <w:szCs w:val="24"/>
          <w:rtl/>
        </w:rPr>
        <w:t xml:space="preserve">. מה התגלה  </w:t>
      </w:r>
      <w:r w:rsidR="00C44E42" w:rsidRPr="0058355C">
        <w:rPr>
          <w:rFonts w:ascii="Arial" w:eastAsia="Times New Roman" w:hAnsi="Arial" w:cs="Arial"/>
          <w:color w:val="000000"/>
          <w:sz w:val="24"/>
          <w:szCs w:val="24"/>
          <w:rtl/>
        </w:rPr>
        <w:t>על-פי פרסום חדש של המכון הלאומי של ארה"ב לחקר שימוש</w:t>
      </w:r>
      <w:r w:rsidR="00C44E42" w:rsidRPr="0012528E">
        <w:rPr>
          <w:rFonts w:hint="cs"/>
          <w:sz w:val="24"/>
          <w:szCs w:val="24"/>
          <w:rtl/>
        </w:rPr>
        <w:t xml:space="preserve"> בסמים?</w:t>
      </w:r>
    </w:p>
    <w:p w:rsidR="00C44E42" w:rsidRDefault="00C44E42" w:rsidP="00C44E42">
      <w:pPr>
        <w:rPr>
          <w:rtl/>
        </w:rPr>
      </w:pPr>
      <w:r>
        <w:rPr>
          <w:rFonts w:hint="cs"/>
          <w:rtl/>
        </w:rPr>
        <w:t>_________________________________________________________________________________________________________________________________________________________________________________________________________</w:t>
      </w:r>
    </w:p>
    <w:p w:rsidR="00C44E42" w:rsidRPr="0012528E" w:rsidRDefault="00EA59C1" w:rsidP="00C44E42">
      <w:pPr>
        <w:rPr>
          <w:sz w:val="24"/>
          <w:szCs w:val="24"/>
          <w:rtl/>
        </w:rPr>
      </w:pPr>
      <w:r>
        <w:rPr>
          <w:rFonts w:hint="cs"/>
          <w:rtl/>
        </w:rPr>
        <w:t>2</w:t>
      </w:r>
      <w:r w:rsidR="00C44E42" w:rsidRPr="0012528E">
        <w:rPr>
          <w:rFonts w:hint="cs"/>
          <w:sz w:val="24"/>
          <w:szCs w:val="24"/>
          <w:rtl/>
        </w:rPr>
        <w:t>. הסבר על פי הכתבה מהו חומר פסיכו אקטיבי?</w:t>
      </w:r>
    </w:p>
    <w:p w:rsidR="00C44E42" w:rsidRDefault="00C44E42" w:rsidP="00C44E42">
      <w:pPr>
        <w:rPr>
          <w:rtl/>
        </w:rPr>
      </w:pPr>
      <w:r>
        <w:rPr>
          <w:rFonts w:hint="cs"/>
          <w:rtl/>
        </w:rPr>
        <w:t>_________________________________________________________________________________________________________________________________________________________________________________________________________</w:t>
      </w:r>
    </w:p>
    <w:p w:rsidR="00C44E42" w:rsidRPr="0012528E" w:rsidRDefault="00EA59C1" w:rsidP="00C44E42">
      <w:pPr>
        <w:rPr>
          <w:sz w:val="20"/>
          <w:szCs w:val="20"/>
          <w:rtl/>
        </w:rPr>
      </w:pPr>
      <w:r>
        <w:rPr>
          <w:rFonts w:hint="cs"/>
          <w:rtl/>
        </w:rPr>
        <w:t>3</w:t>
      </w:r>
      <w:r w:rsidR="0012528E">
        <w:rPr>
          <w:rFonts w:hint="cs"/>
          <w:rtl/>
        </w:rPr>
        <w:t xml:space="preserve">. </w:t>
      </w:r>
      <w:r w:rsidR="0012528E">
        <w:rPr>
          <w:rFonts w:ascii="Arial" w:eastAsia="Times New Roman" w:hAnsi="Arial" w:cs="Arial" w:hint="cs"/>
          <w:color w:val="000000"/>
          <w:sz w:val="21"/>
          <w:szCs w:val="21"/>
          <w:rtl/>
        </w:rPr>
        <w:t xml:space="preserve"> </w:t>
      </w:r>
      <w:r w:rsidR="0012528E" w:rsidRPr="0012528E">
        <w:rPr>
          <w:rFonts w:ascii="Arial" w:eastAsia="Times New Roman" w:hAnsi="Arial" w:cs="Arial" w:hint="cs"/>
          <w:color w:val="000000"/>
          <w:sz w:val="24"/>
          <w:szCs w:val="24"/>
          <w:rtl/>
        </w:rPr>
        <w:t>קרא את המשפט הבא: "</w:t>
      </w:r>
      <w:r w:rsidR="0012528E" w:rsidRPr="0058355C">
        <w:rPr>
          <w:rFonts w:ascii="Arial" w:eastAsia="Times New Roman" w:hAnsi="Arial" w:cs="Arial"/>
          <w:b/>
          <w:bCs/>
          <w:color w:val="000000"/>
          <w:sz w:val="24"/>
          <w:szCs w:val="24"/>
          <w:rtl/>
        </w:rPr>
        <w:t>אנשים נוטים לחשוב שהשימוש בתרופות מרשם ובתרופות ללא מרשם הוא בטוח יותר מאשר בסמים לא חוקיים</w:t>
      </w:r>
      <w:r w:rsidR="0012528E" w:rsidRPr="0012528E">
        <w:rPr>
          <w:rFonts w:hint="cs"/>
          <w:sz w:val="24"/>
          <w:szCs w:val="24"/>
          <w:rtl/>
        </w:rPr>
        <w:t>".</w:t>
      </w:r>
      <w:r w:rsidR="0012528E" w:rsidRPr="0012528E">
        <w:rPr>
          <w:rFonts w:hint="cs"/>
          <w:sz w:val="20"/>
          <w:szCs w:val="20"/>
          <w:rtl/>
        </w:rPr>
        <w:t xml:space="preserve"> </w:t>
      </w:r>
    </w:p>
    <w:p w:rsidR="0012528E" w:rsidRDefault="0012528E" w:rsidP="008C3F86">
      <w:pPr>
        <w:rPr>
          <w:sz w:val="24"/>
          <w:szCs w:val="24"/>
          <w:rtl/>
        </w:rPr>
      </w:pPr>
      <w:r>
        <w:rPr>
          <w:rFonts w:hint="cs"/>
          <w:rtl/>
        </w:rPr>
        <w:t xml:space="preserve"> </w:t>
      </w:r>
      <w:r w:rsidRPr="0012528E">
        <w:rPr>
          <w:rFonts w:hint="cs"/>
          <w:sz w:val="24"/>
          <w:szCs w:val="24"/>
          <w:rtl/>
        </w:rPr>
        <w:t xml:space="preserve">הסבר מתי תרופה שנלקחת </w:t>
      </w:r>
      <w:r w:rsidRPr="00E16421">
        <w:rPr>
          <w:rFonts w:hint="cs"/>
          <w:sz w:val="24"/>
          <w:szCs w:val="24"/>
          <w:u w:val="single"/>
          <w:rtl/>
        </w:rPr>
        <w:t>במרשם</w:t>
      </w:r>
      <w:r w:rsidRPr="0012528E">
        <w:rPr>
          <w:rFonts w:hint="cs"/>
          <w:sz w:val="24"/>
          <w:szCs w:val="24"/>
          <w:rtl/>
        </w:rPr>
        <w:t xml:space="preserve"> הופכת להיות מסוכנת.</w:t>
      </w:r>
    </w:p>
    <w:p w:rsidR="00C77B85" w:rsidRPr="0012528E" w:rsidRDefault="00C77B85" w:rsidP="008C3F86">
      <w:pPr>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w:t>
      </w:r>
    </w:p>
    <w:p w:rsidR="0031084B" w:rsidRDefault="008C3F86" w:rsidP="0031084B">
      <w:pPr>
        <w:rPr>
          <w:rtl/>
        </w:rPr>
      </w:pPr>
      <w:r>
        <w:rPr>
          <w:rFonts w:hint="cs"/>
          <w:sz w:val="24"/>
          <w:szCs w:val="24"/>
          <w:rtl/>
        </w:rPr>
        <w:t>4</w:t>
      </w:r>
      <w:r w:rsidR="0012528E" w:rsidRPr="0012528E">
        <w:rPr>
          <w:rFonts w:hint="cs"/>
          <w:sz w:val="24"/>
          <w:szCs w:val="24"/>
          <w:rtl/>
        </w:rPr>
        <w:t xml:space="preserve">. הסבר מדוע נטילת תרופה </w:t>
      </w:r>
      <w:r w:rsidR="0012528E" w:rsidRPr="00E16421">
        <w:rPr>
          <w:rFonts w:hint="cs"/>
          <w:sz w:val="24"/>
          <w:szCs w:val="24"/>
          <w:u w:val="single"/>
          <w:rtl/>
        </w:rPr>
        <w:t>ללא מרשם</w:t>
      </w:r>
      <w:r w:rsidR="0012528E" w:rsidRPr="0012528E">
        <w:rPr>
          <w:rFonts w:hint="cs"/>
          <w:sz w:val="24"/>
          <w:szCs w:val="24"/>
          <w:rtl/>
        </w:rPr>
        <w:t xml:space="preserve"> הינה מסוכנת למ</w:t>
      </w:r>
      <w:r w:rsidR="007741E5">
        <w:rPr>
          <w:rFonts w:hint="cs"/>
          <w:sz w:val="24"/>
          <w:szCs w:val="24"/>
          <w:rtl/>
        </w:rPr>
        <w:t>שת</w:t>
      </w:r>
      <w:r w:rsidR="0012528E" w:rsidRPr="0012528E">
        <w:rPr>
          <w:rFonts w:hint="cs"/>
          <w:sz w:val="24"/>
          <w:szCs w:val="24"/>
          <w:rtl/>
        </w:rPr>
        <w:t>מש</w:t>
      </w:r>
      <w:r w:rsidR="0012528E">
        <w:rPr>
          <w:rFonts w:hint="cs"/>
          <w:rtl/>
        </w:rPr>
        <w:t>.</w:t>
      </w:r>
    </w:p>
    <w:p w:rsidR="0031084B" w:rsidRDefault="0031084B" w:rsidP="00AE184D">
      <w:pPr>
        <w:rPr>
          <w:rtl/>
        </w:rPr>
      </w:pPr>
      <w:r w:rsidRPr="0031084B">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84D" w:rsidRDefault="00AE184D" w:rsidP="00AE184D">
      <w:pPr>
        <w:rPr>
          <w:rtl/>
        </w:rPr>
      </w:pPr>
    </w:p>
    <w:p w:rsidR="0031084B" w:rsidRDefault="008C3F86" w:rsidP="0031084B">
      <w:pPr>
        <w:rPr>
          <w:rtl/>
        </w:rPr>
      </w:pPr>
      <w:r>
        <w:rPr>
          <w:rFonts w:hint="cs"/>
          <w:rtl/>
        </w:rPr>
        <w:t>5</w:t>
      </w:r>
      <w:r w:rsidR="00644435">
        <w:rPr>
          <w:rFonts w:hint="cs"/>
          <w:rtl/>
        </w:rPr>
        <w:t xml:space="preserve">. </w:t>
      </w:r>
      <w:r w:rsidR="00644435" w:rsidRPr="00F13D3A">
        <w:rPr>
          <w:rFonts w:hint="cs"/>
          <w:sz w:val="24"/>
          <w:szCs w:val="24"/>
          <w:rtl/>
        </w:rPr>
        <w:t>מהו הפתרון למניעת שימוש בסמים בקרב בני נוער על פי הכתבה?</w:t>
      </w:r>
    </w:p>
    <w:p w:rsidR="00644435" w:rsidRPr="0058355C" w:rsidRDefault="00644435" w:rsidP="00644435">
      <w:r w:rsidRPr="0031084B">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435" w:rsidRDefault="00644435" w:rsidP="0031084B">
      <w:pPr>
        <w:rPr>
          <w:rtl/>
        </w:rPr>
      </w:pPr>
    </w:p>
    <w:p w:rsidR="00EA59C1" w:rsidRDefault="00EA59C1" w:rsidP="0009308E">
      <w:pPr>
        <w:rPr>
          <w:b/>
          <w:bCs/>
          <w:sz w:val="28"/>
          <w:szCs w:val="28"/>
          <w:u w:val="single"/>
          <w:rtl/>
        </w:rPr>
      </w:pPr>
    </w:p>
    <w:p w:rsidR="00EA59C1" w:rsidRDefault="00EA59C1" w:rsidP="0009308E">
      <w:pPr>
        <w:rPr>
          <w:b/>
          <w:bCs/>
          <w:sz w:val="28"/>
          <w:szCs w:val="28"/>
          <w:u w:val="single"/>
          <w:rtl/>
        </w:rPr>
      </w:pPr>
    </w:p>
    <w:p w:rsidR="00EA59C1" w:rsidRDefault="00EA59C1" w:rsidP="0009308E">
      <w:pPr>
        <w:rPr>
          <w:b/>
          <w:bCs/>
          <w:sz w:val="28"/>
          <w:szCs w:val="28"/>
          <w:u w:val="single"/>
          <w:rtl/>
        </w:rPr>
      </w:pPr>
    </w:p>
    <w:p w:rsidR="0009308E" w:rsidRDefault="0009308E" w:rsidP="008C3F86">
      <w:pPr>
        <w:rPr>
          <w:rFonts w:ascii="Arial" w:eastAsia="Times New Roman" w:hAnsi="Arial" w:cs="Arial"/>
          <w:sz w:val="24"/>
          <w:szCs w:val="24"/>
          <w:rtl/>
        </w:rPr>
      </w:pPr>
      <w:r w:rsidRPr="003E5D91">
        <w:rPr>
          <w:rFonts w:hint="cs"/>
          <w:b/>
          <w:bCs/>
          <w:sz w:val="28"/>
          <w:szCs w:val="28"/>
          <w:u w:val="single"/>
          <w:rtl/>
        </w:rPr>
        <w:lastRenderedPageBreak/>
        <w:t xml:space="preserve">מטלה 3 </w:t>
      </w:r>
      <w:r w:rsidRPr="003E5D91">
        <w:rPr>
          <w:b/>
          <w:bCs/>
          <w:sz w:val="28"/>
          <w:szCs w:val="28"/>
          <w:u w:val="single"/>
          <w:rtl/>
        </w:rPr>
        <w:t>–</w:t>
      </w:r>
      <w:r w:rsidRPr="003E5D91">
        <w:rPr>
          <w:rFonts w:hint="cs"/>
          <w:b/>
          <w:bCs/>
          <w:sz w:val="28"/>
          <w:szCs w:val="28"/>
          <w:u w:val="single"/>
          <w:rtl/>
        </w:rPr>
        <w:t xml:space="preserve"> קריאת גרף</w:t>
      </w:r>
    </w:p>
    <w:p w:rsidR="0009308E" w:rsidRDefault="0009308E" w:rsidP="008C3F86">
      <w:pPr>
        <w:rPr>
          <w:rFonts w:ascii="Arial" w:eastAsia="Times New Roman" w:hAnsi="Arial" w:cs="Arial"/>
          <w:sz w:val="24"/>
          <w:szCs w:val="24"/>
          <w:rtl/>
        </w:rPr>
      </w:pPr>
      <w:r>
        <w:rPr>
          <w:rFonts w:ascii="Arial" w:eastAsia="Times New Roman" w:hAnsi="Arial" w:cs="Arial" w:hint="cs"/>
          <w:sz w:val="24"/>
          <w:szCs w:val="24"/>
          <w:rtl/>
        </w:rPr>
        <w:t>לפניך גרף המתאר מחקר שנעשה בקרב בני נוער לגבי הסיבות לאי צריכת סמים.</w:t>
      </w:r>
    </w:p>
    <w:p w:rsidR="0009308E" w:rsidRPr="003E5D91" w:rsidRDefault="0009308E" w:rsidP="0009308E">
      <w:pPr>
        <w:rPr>
          <w:b/>
          <w:bCs/>
          <w:rtl/>
        </w:rPr>
      </w:pPr>
      <w:r>
        <w:rPr>
          <w:noProof/>
        </w:rPr>
        <w:drawing>
          <wp:inline distT="0" distB="0" distL="0" distR="0" wp14:anchorId="36E62182" wp14:editId="3B578C53">
            <wp:extent cx="4143375" cy="2524125"/>
            <wp:effectExtent l="0" t="0" r="9525" b="9525"/>
            <wp:docPr id="5" name="Picture 5" descr="http://www.weizmann.ac.il/mediawiki/images/katom/Q5.jpg" title="גרף המתאר תוצאות מחק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izmann.ac.il/mediawiki/images/katom/Q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2524125"/>
                    </a:xfrm>
                    <a:prstGeom prst="rect">
                      <a:avLst/>
                    </a:prstGeom>
                    <a:noFill/>
                    <a:ln>
                      <a:noFill/>
                    </a:ln>
                  </pic:spPr>
                </pic:pic>
              </a:graphicData>
            </a:graphic>
          </wp:inline>
        </w:drawing>
      </w:r>
    </w:p>
    <w:p w:rsidR="0009308E" w:rsidRPr="0009308E" w:rsidRDefault="0009308E" w:rsidP="0009308E">
      <w:pPr>
        <w:pStyle w:val="ListParagraph"/>
        <w:numPr>
          <w:ilvl w:val="2"/>
          <w:numId w:val="1"/>
        </w:numPr>
        <w:spacing w:line="360" w:lineRule="auto"/>
        <w:rPr>
          <w:sz w:val="24"/>
          <w:szCs w:val="24"/>
        </w:rPr>
      </w:pPr>
      <w:r w:rsidRPr="0009308E">
        <w:rPr>
          <w:rFonts w:hint="cs"/>
          <w:sz w:val="24"/>
          <w:szCs w:val="24"/>
          <w:rtl/>
        </w:rPr>
        <w:t>כמה אחוז לא ישתמשו כתוצאה מפחד? ________</w:t>
      </w:r>
    </w:p>
    <w:p w:rsidR="0009308E" w:rsidRPr="0009308E" w:rsidRDefault="0009308E" w:rsidP="0009308E">
      <w:pPr>
        <w:pStyle w:val="ListParagraph"/>
        <w:numPr>
          <w:ilvl w:val="2"/>
          <w:numId w:val="1"/>
        </w:numPr>
        <w:spacing w:line="360" w:lineRule="auto"/>
        <w:rPr>
          <w:sz w:val="24"/>
          <w:szCs w:val="24"/>
        </w:rPr>
      </w:pPr>
      <w:r w:rsidRPr="0009308E">
        <w:rPr>
          <w:rFonts w:hint="cs"/>
          <w:sz w:val="24"/>
          <w:szCs w:val="24"/>
          <w:rtl/>
        </w:rPr>
        <w:t>כמה אחוז לא ישתמשו כתוצאה מחשש לקחת סיכון? ________</w:t>
      </w:r>
    </w:p>
    <w:p w:rsidR="0009308E" w:rsidRPr="0009308E" w:rsidRDefault="0009308E" w:rsidP="0009308E">
      <w:pPr>
        <w:pStyle w:val="ListParagraph"/>
        <w:numPr>
          <w:ilvl w:val="2"/>
          <w:numId w:val="1"/>
        </w:numPr>
        <w:spacing w:line="360" w:lineRule="auto"/>
        <w:rPr>
          <w:sz w:val="24"/>
          <w:szCs w:val="24"/>
        </w:rPr>
      </w:pPr>
      <w:r w:rsidRPr="0009308E">
        <w:rPr>
          <w:rFonts w:hint="cs"/>
          <w:sz w:val="24"/>
          <w:szCs w:val="24"/>
          <w:rtl/>
        </w:rPr>
        <w:t>כמה אחוז לא ישתמשו כתוצאה מפגיעות? ________</w:t>
      </w:r>
    </w:p>
    <w:p w:rsidR="0009308E" w:rsidRDefault="0009308E" w:rsidP="0009308E">
      <w:pPr>
        <w:pStyle w:val="ListParagraph"/>
        <w:numPr>
          <w:ilvl w:val="2"/>
          <w:numId w:val="1"/>
        </w:numPr>
        <w:spacing w:line="360" w:lineRule="auto"/>
        <w:rPr>
          <w:sz w:val="28"/>
          <w:szCs w:val="28"/>
        </w:rPr>
      </w:pPr>
      <w:r w:rsidRPr="0009308E">
        <w:rPr>
          <w:rFonts w:hint="cs"/>
          <w:sz w:val="24"/>
          <w:szCs w:val="24"/>
          <w:rtl/>
        </w:rPr>
        <w:t>כמה אחוז לא ישתמשו ללא סיבה? ________</w:t>
      </w:r>
    </w:p>
    <w:p w:rsidR="0009308E" w:rsidRPr="0009308E" w:rsidRDefault="0009308E" w:rsidP="0009308E">
      <w:pPr>
        <w:spacing w:line="360" w:lineRule="auto"/>
        <w:ind w:left="425"/>
        <w:rPr>
          <w:sz w:val="28"/>
          <w:szCs w:val="28"/>
          <w:rtl/>
        </w:rPr>
      </w:pPr>
    </w:p>
    <w:p w:rsidR="003D70E6" w:rsidRPr="00111559" w:rsidRDefault="003E5D91" w:rsidP="00111559">
      <w:pPr>
        <w:rPr>
          <w:b/>
          <w:bCs/>
          <w:sz w:val="28"/>
          <w:szCs w:val="28"/>
          <w:u w:val="single"/>
          <w:rtl/>
        </w:rPr>
      </w:pPr>
      <w:r w:rsidRPr="007403A6">
        <w:rPr>
          <w:rFonts w:hint="cs"/>
          <w:b/>
          <w:bCs/>
          <w:sz w:val="28"/>
          <w:szCs w:val="28"/>
          <w:u w:val="single"/>
          <w:rtl/>
        </w:rPr>
        <w:t xml:space="preserve">מטלה 4 </w:t>
      </w:r>
      <w:r w:rsidRPr="007403A6">
        <w:rPr>
          <w:b/>
          <w:bCs/>
          <w:sz w:val="28"/>
          <w:szCs w:val="28"/>
          <w:u w:val="single"/>
          <w:rtl/>
        </w:rPr>
        <w:t>–</w:t>
      </w:r>
      <w:r w:rsidRPr="007403A6">
        <w:rPr>
          <w:rFonts w:hint="cs"/>
          <w:b/>
          <w:bCs/>
          <w:sz w:val="28"/>
          <w:szCs w:val="28"/>
          <w:u w:val="single"/>
          <w:rtl/>
        </w:rPr>
        <w:t xml:space="preserve"> טיעון</w:t>
      </w:r>
    </w:p>
    <w:p w:rsidR="00197FD7" w:rsidRPr="008A26FD" w:rsidRDefault="008A26FD" w:rsidP="008B60D1">
      <w:pPr>
        <w:rPr>
          <w:sz w:val="24"/>
          <w:szCs w:val="24"/>
          <w:rtl/>
        </w:rPr>
      </w:pPr>
      <w:r>
        <w:rPr>
          <w:rFonts w:hint="cs"/>
          <w:sz w:val="24"/>
          <w:szCs w:val="24"/>
          <w:rtl/>
        </w:rPr>
        <w:t>9</w:t>
      </w:r>
      <w:r w:rsidR="00197FD7" w:rsidRPr="008A26FD">
        <w:rPr>
          <w:rFonts w:hint="cs"/>
          <w:sz w:val="24"/>
          <w:szCs w:val="24"/>
          <w:rtl/>
        </w:rPr>
        <w:t xml:space="preserve">. קרא את </w:t>
      </w:r>
      <w:r w:rsidR="008B60D1">
        <w:rPr>
          <w:rFonts w:hint="cs"/>
          <w:sz w:val="24"/>
          <w:szCs w:val="24"/>
          <w:rtl/>
        </w:rPr>
        <w:t>המשפט שלפניך</w:t>
      </w:r>
      <w:r w:rsidR="003D70E6" w:rsidRPr="008A26FD">
        <w:rPr>
          <w:rFonts w:hint="cs"/>
          <w:sz w:val="24"/>
          <w:szCs w:val="24"/>
          <w:rtl/>
        </w:rPr>
        <w:t xml:space="preserve"> וענה באמצעות הכתבה.</w:t>
      </w:r>
    </w:p>
    <w:p w:rsidR="00EF6F4F" w:rsidRDefault="00EF6F4F" w:rsidP="003E5D91">
      <w:pPr>
        <w:pStyle w:val="ListParagraph"/>
        <w:ind w:left="2160"/>
        <w:rPr>
          <w:sz w:val="28"/>
          <w:szCs w:val="28"/>
          <w:u w:val="single"/>
          <w:rtl/>
        </w:rPr>
      </w:pPr>
    </w:p>
    <w:p w:rsidR="003E5D91" w:rsidRPr="00EF6F4F" w:rsidRDefault="00EF6F4F" w:rsidP="00EF6F4F">
      <w:pPr>
        <w:pStyle w:val="ListParagraph"/>
        <w:numPr>
          <w:ilvl w:val="0"/>
          <w:numId w:val="4"/>
        </w:numPr>
        <w:rPr>
          <w:sz w:val="24"/>
          <w:szCs w:val="24"/>
          <w:rtl/>
        </w:rPr>
      </w:pPr>
      <w:r w:rsidRPr="00EF6F4F">
        <w:rPr>
          <w:rFonts w:hint="cs"/>
          <w:sz w:val="24"/>
          <w:szCs w:val="24"/>
          <w:rtl/>
        </w:rPr>
        <w:t xml:space="preserve">רן טוען שכאשר אדם נוטל תרופה ללא מרשם ושותה אלכוהול רמת הסיכון לפגיעה פיזית או נפשית עולה. </w:t>
      </w:r>
    </w:p>
    <w:p w:rsidR="00EF6F4F" w:rsidRPr="00EF6F4F" w:rsidRDefault="00EF6F4F" w:rsidP="003E5D91">
      <w:pPr>
        <w:pStyle w:val="ListParagraph"/>
        <w:ind w:left="2160"/>
        <w:rPr>
          <w:sz w:val="24"/>
          <w:szCs w:val="24"/>
          <w:rtl/>
        </w:rPr>
      </w:pPr>
    </w:p>
    <w:p w:rsidR="00EF6F4F" w:rsidRDefault="00EF6F4F" w:rsidP="00EF6F4F">
      <w:pPr>
        <w:pStyle w:val="ListParagraph"/>
        <w:numPr>
          <w:ilvl w:val="0"/>
          <w:numId w:val="3"/>
        </w:numPr>
        <w:rPr>
          <w:sz w:val="24"/>
          <w:szCs w:val="24"/>
        </w:rPr>
      </w:pPr>
      <w:r w:rsidRPr="00EF6F4F">
        <w:rPr>
          <w:rFonts w:hint="cs"/>
          <w:sz w:val="24"/>
          <w:szCs w:val="24"/>
          <w:rtl/>
        </w:rPr>
        <w:t>מצא בכתבה נימוק המחזק את טענתו של רן.</w:t>
      </w:r>
    </w:p>
    <w:p w:rsidR="00EF6F4F" w:rsidRDefault="00EF6F4F" w:rsidP="00EF6F4F">
      <w:pPr>
        <w:pStyle w:val="ListParagraph"/>
        <w:ind w:left="2520"/>
        <w:rPr>
          <w:sz w:val="24"/>
          <w:szCs w:val="24"/>
        </w:rPr>
      </w:pPr>
    </w:p>
    <w:p w:rsidR="00EF6F4F" w:rsidRDefault="00EF6F4F" w:rsidP="00112A4B">
      <w:pPr>
        <w:rPr>
          <w:sz w:val="24"/>
          <w:szCs w:val="24"/>
          <w:rtl/>
        </w:rPr>
      </w:pPr>
      <w:r w:rsidRPr="00112A4B">
        <w:rPr>
          <w:rFonts w:hint="cs"/>
          <w:sz w:val="24"/>
          <w:szCs w:val="24"/>
          <w:rtl/>
        </w:rPr>
        <w:t>________________________________________________________________________________________________________________________</w:t>
      </w:r>
      <w:r w:rsidR="00112A4B">
        <w:rPr>
          <w:rFonts w:hint="cs"/>
          <w:sz w:val="24"/>
          <w:szCs w:val="24"/>
          <w:rtl/>
        </w:rPr>
        <w:t>____</w:t>
      </w:r>
    </w:p>
    <w:p w:rsidR="00112A4B" w:rsidRPr="00112A4B" w:rsidRDefault="00112A4B" w:rsidP="00112A4B">
      <w:pPr>
        <w:rPr>
          <w:sz w:val="24"/>
          <w:szCs w:val="24"/>
          <w:rtl/>
        </w:rPr>
      </w:pPr>
      <w:r>
        <w:rPr>
          <w:rFonts w:hint="cs"/>
          <w:sz w:val="24"/>
          <w:szCs w:val="24"/>
          <w:rtl/>
        </w:rPr>
        <w:t>______________________________________________________________</w:t>
      </w:r>
    </w:p>
    <w:p w:rsidR="00EF6F4F" w:rsidRPr="00EF6F4F" w:rsidRDefault="00EF6F4F" w:rsidP="00EF6F4F">
      <w:pPr>
        <w:pStyle w:val="ListParagraph"/>
        <w:ind w:left="2520"/>
        <w:rPr>
          <w:sz w:val="24"/>
          <w:szCs w:val="24"/>
        </w:rPr>
      </w:pPr>
    </w:p>
    <w:p w:rsidR="00EA59C1" w:rsidRDefault="00EA59C1" w:rsidP="003F5DE3">
      <w:pPr>
        <w:rPr>
          <w:b/>
          <w:bCs/>
          <w:sz w:val="28"/>
          <w:szCs w:val="28"/>
          <w:u w:val="single"/>
          <w:rtl/>
        </w:rPr>
      </w:pPr>
    </w:p>
    <w:p w:rsidR="00EA59C1" w:rsidRDefault="00EA59C1" w:rsidP="003F5DE3">
      <w:pPr>
        <w:rPr>
          <w:b/>
          <w:bCs/>
          <w:sz w:val="28"/>
          <w:szCs w:val="28"/>
          <w:u w:val="single"/>
          <w:rtl/>
        </w:rPr>
      </w:pPr>
    </w:p>
    <w:p w:rsidR="00EF6F4F" w:rsidRPr="003F5DE3" w:rsidRDefault="00EF6F4F" w:rsidP="003F5DE3">
      <w:pPr>
        <w:rPr>
          <w:b/>
          <w:bCs/>
          <w:sz w:val="28"/>
          <w:szCs w:val="28"/>
          <w:u w:val="single"/>
          <w:rtl/>
        </w:rPr>
      </w:pPr>
      <w:r w:rsidRPr="003F5DE3">
        <w:rPr>
          <w:rFonts w:hint="cs"/>
          <w:b/>
          <w:bCs/>
          <w:sz w:val="28"/>
          <w:szCs w:val="28"/>
          <w:u w:val="single"/>
          <w:rtl/>
        </w:rPr>
        <w:lastRenderedPageBreak/>
        <w:t xml:space="preserve">מטלה 5 </w:t>
      </w:r>
      <w:r w:rsidRPr="003F5DE3">
        <w:rPr>
          <w:b/>
          <w:bCs/>
          <w:sz w:val="28"/>
          <w:szCs w:val="28"/>
          <w:u w:val="single"/>
          <w:rtl/>
        </w:rPr>
        <w:t>–</w:t>
      </w:r>
      <w:r w:rsidRPr="003F5DE3">
        <w:rPr>
          <w:rFonts w:hint="cs"/>
          <w:b/>
          <w:bCs/>
          <w:sz w:val="28"/>
          <w:szCs w:val="28"/>
          <w:u w:val="single"/>
          <w:rtl/>
        </w:rPr>
        <w:t xml:space="preserve"> רעיון מדעי</w:t>
      </w:r>
    </w:p>
    <w:p w:rsidR="001861D9" w:rsidRPr="001861D9" w:rsidRDefault="001861D9" w:rsidP="001861D9">
      <w:pPr>
        <w:spacing w:before="100" w:beforeAutospacing="1" w:after="120" w:line="360" w:lineRule="auto"/>
        <w:jc w:val="both"/>
        <w:rPr>
          <w:rFonts w:ascii="Arial" w:eastAsia="Times New Roman" w:hAnsi="Arial" w:cs="Arial"/>
          <w:b/>
          <w:bCs/>
          <w:color w:val="000080"/>
          <w:sz w:val="24"/>
          <w:szCs w:val="24"/>
          <w:rtl/>
        </w:rPr>
      </w:pPr>
      <w:r w:rsidRPr="001861D9">
        <w:rPr>
          <w:rFonts w:ascii="Arial" w:eastAsia="Calibri" w:hAnsi="Arial" w:cs="Arial"/>
          <w:b/>
          <w:bCs/>
          <w:color w:val="000000"/>
          <w:sz w:val="24"/>
          <w:szCs w:val="24"/>
          <w:rtl/>
        </w:rPr>
        <w:t xml:space="preserve">אחד הרעיונות המדעיים </w:t>
      </w:r>
      <w:r w:rsidRPr="001861D9">
        <w:rPr>
          <w:rFonts w:ascii="Arial" w:eastAsia="Calibri" w:hAnsi="Arial" w:cs="Arial" w:hint="cs"/>
          <w:b/>
          <w:bCs/>
          <w:color w:val="000000"/>
          <w:sz w:val="24"/>
          <w:szCs w:val="24"/>
          <w:rtl/>
        </w:rPr>
        <w:t xml:space="preserve">שלמדנו </w:t>
      </w:r>
      <w:r w:rsidRPr="001861D9">
        <w:rPr>
          <w:rFonts w:ascii="Arial" w:eastAsia="Calibri" w:hAnsi="Arial" w:cs="Arial"/>
          <w:b/>
          <w:bCs/>
          <w:color w:val="000000"/>
          <w:sz w:val="24"/>
          <w:szCs w:val="24"/>
          <w:rtl/>
        </w:rPr>
        <w:t>הוא :</w:t>
      </w:r>
      <w:r w:rsidRPr="001861D9">
        <w:rPr>
          <w:rFonts w:ascii="Arial" w:eastAsia="Times New Roman" w:hAnsi="Arial" w:cs="Arial"/>
          <w:b/>
          <w:bCs/>
          <w:color w:val="000080"/>
          <w:sz w:val="24"/>
          <w:szCs w:val="24"/>
          <w:rtl/>
        </w:rPr>
        <w:t xml:space="preserve"> "</w:t>
      </w:r>
      <w:r w:rsidRPr="001861D9">
        <w:rPr>
          <w:rFonts w:ascii="Arial" w:eastAsia="Calibri" w:hAnsi="Arial" w:cs="Arial"/>
          <w:b/>
          <w:bCs/>
          <w:sz w:val="24"/>
          <w:szCs w:val="24"/>
          <w:rtl/>
        </w:rPr>
        <w:t>סטייה מתקינות המערכות בגוף מצביעה על חולי. מחלות יכולות להיגרם על ידי גורמים חיצוניים (יצורים חיים, גורמים כימיקלים או פיזיקאליים) או מסיבות תורשתיות</w:t>
      </w:r>
      <w:r w:rsidRPr="001861D9">
        <w:rPr>
          <w:rFonts w:ascii="Arial" w:eastAsia="Times New Roman" w:hAnsi="Arial" w:cs="Arial"/>
          <w:b/>
          <w:bCs/>
          <w:color w:val="000080"/>
          <w:sz w:val="24"/>
          <w:szCs w:val="24"/>
          <w:rtl/>
        </w:rPr>
        <w:t>"</w:t>
      </w:r>
    </w:p>
    <w:p w:rsidR="00EF6F4F" w:rsidRDefault="00C533B4" w:rsidP="00C533B4">
      <w:pPr>
        <w:rPr>
          <w:sz w:val="24"/>
          <w:szCs w:val="24"/>
          <w:u w:val="single"/>
          <w:rtl/>
        </w:rPr>
      </w:pPr>
      <w:r w:rsidRPr="00C533B4">
        <w:rPr>
          <w:rFonts w:ascii="Arial" w:eastAsia="Calibri" w:hAnsi="Arial" w:cs="Arial" w:hint="cs"/>
          <w:color w:val="000000"/>
          <w:sz w:val="24"/>
          <w:szCs w:val="24"/>
          <w:rtl/>
        </w:rPr>
        <w:t>10</w:t>
      </w:r>
      <w:r w:rsidRPr="00C533B4">
        <w:rPr>
          <w:rFonts w:ascii="Arial" w:eastAsia="Calibri" w:hAnsi="Arial" w:cs="Arial" w:hint="cs"/>
          <w:b/>
          <w:bCs/>
          <w:color w:val="000000"/>
          <w:sz w:val="24"/>
          <w:szCs w:val="24"/>
          <w:rtl/>
        </w:rPr>
        <w:t>.</w:t>
      </w:r>
      <w:r w:rsidR="001861D9" w:rsidRPr="00C533B4">
        <w:rPr>
          <w:rFonts w:ascii="Arial" w:eastAsia="Calibri" w:hAnsi="Arial" w:cs="Arial"/>
          <w:b/>
          <w:bCs/>
          <w:color w:val="000000"/>
          <w:sz w:val="24"/>
          <w:szCs w:val="24"/>
          <w:rtl/>
        </w:rPr>
        <w:t xml:space="preserve"> </w:t>
      </w:r>
      <w:r w:rsidR="001861D9" w:rsidRPr="00C533B4">
        <w:rPr>
          <w:rFonts w:ascii="Arial" w:eastAsia="Times New Roman" w:hAnsi="Arial" w:cs="Arial"/>
          <w:color w:val="000000"/>
          <w:sz w:val="24"/>
          <w:szCs w:val="24"/>
          <w:rtl/>
        </w:rPr>
        <w:t xml:space="preserve">הסבירו בפירוט כיצד רעיון מדעי זה בא לידי ביטוי בקטע העוסק </w:t>
      </w:r>
      <w:r w:rsidR="001861D9" w:rsidRPr="00C533B4">
        <w:rPr>
          <w:rFonts w:ascii="Arial" w:eastAsia="Times New Roman" w:hAnsi="Arial" w:cs="Arial" w:hint="cs"/>
          <w:color w:val="000000"/>
          <w:sz w:val="24"/>
          <w:szCs w:val="24"/>
          <w:rtl/>
        </w:rPr>
        <w:t>ב</w:t>
      </w:r>
      <w:r>
        <w:rPr>
          <w:rFonts w:ascii="Arial" w:eastAsia="Times New Roman" w:hAnsi="Arial" w:cs="Arial" w:hint="cs"/>
          <w:color w:val="000000"/>
          <w:sz w:val="24"/>
          <w:szCs w:val="24"/>
          <w:rtl/>
        </w:rPr>
        <w:t>שימוש לרעה בסמים</w:t>
      </w:r>
      <w:r w:rsidR="001861D9" w:rsidRPr="00C533B4">
        <w:rPr>
          <w:rFonts w:ascii="Arial" w:eastAsia="Times New Roman" w:hAnsi="Arial" w:cs="Arial"/>
          <w:color w:val="000000"/>
          <w:sz w:val="24"/>
          <w:szCs w:val="24"/>
          <w:rtl/>
        </w:rPr>
        <w:t xml:space="preserve"> . </w:t>
      </w:r>
      <w:r w:rsidR="001861D9" w:rsidRPr="00C533B4">
        <w:rPr>
          <w:rFonts w:ascii="Arial" w:eastAsia="Calibri" w:hAnsi="Arial" w:cs="Arial" w:hint="cs"/>
          <w:color w:val="000000"/>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cs"/>
          <w:sz w:val="24"/>
          <w:szCs w:val="24"/>
          <w:u w:val="single"/>
          <w:rtl/>
        </w:rPr>
        <w:t>______________</w:t>
      </w:r>
    </w:p>
    <w:p w:rsidR="00C533B4" w:rsidRPr="00DD0D2A" w:rsidRDefault="00DD0D2A" w:rsidP="00C533B4">
      <w:pPr>
        <w:rPr>
          <w:b/>
          <w:bCs/>
          <w:sz w:val="28"/>
          <w:szCs w:val="28"/>
          <w:u w:val="single"/>
          <w:rtl/>
        </w:rPr>
      </w:pPr>
      <w:r w:rsidRPr="00DD0D2A">
        <w:rPr>
          <w:rFonts w:hint="cs"/>
          <w:b/>
          <w:bCs/>
          <w:sz w:val="28"/>
          <w:szCs w:val="28"/>
          <w:u w:val="single"/>
          <w:rtl/>
        </w:rPr>
        <w:t>מטלה 6- שאלות רפלקציה</w:t>
      </w:r>
    </w:p>
    <w:p w:rsidR="00C533B4" w:rsidRDefault="0096360B" w:rsidP="002F3A51">
      <w:pPr>
        <w:rPr>
          <w:sz w:val="24"/>
          <w:szCs w:val="24"/>
          <w:rtl/>
        </w:rPr>
      </w:pPr>
      <w:r w:rsidRPr="0096360B">
        <w:rPr>
          <w:rFonts w:hint="cs"/>
          <w:sz w:val="24"/>
          <w:szCs w:val="24"/>
          <w:rtl/>
        </w:rPr>
        <w:t xml:space="preserve">11. </w:t>
      </w:r>
      <w:r w:rsidR="00DD0D2A">
        <w:rPr>
          <w:rFonts w:hint="cs"/>
          <w:sz w:val="24"/>
          <w:szCs w:val="24"/>
          <w:rtl/>
        </w:rPr>
        <w:t xml:space="preserve">כתוב </w:t>
      </w:r>
      <w:r w:rsidR="002F3A51">
        <w:rPr>
          <w:rFonts w:hint="cs"/>
          <w:sz w:val="24"/>
          <w:szCs w:val="24"/>
          <w:rtl/>
        </w:rPr>
        <w:t>שני דברים חדשים</w:t>
      </w:r>
      <w:r w:rsidR="00DD0D2A">
        <w:rPr>
          <w:rFonts w:hint="cs"/>
          <w:sz w:val="24"/>
          <w:szCs w:val="24"/>
          <w:rtl/>
        </w:rPr>
        <w:t xml:space="preserve"> שלמדת מתוך כתבה זו.</w:t>
      </w:r>
    </w:p>
    <w:p w:rsidR="006334F8" w:rsidRDefault="006334F8" w:rsidP="00DD0D2A">
      <w:pPr>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w:t>
      </w:r>
    </w:p>
    <w:p w:rsidR="00867763" w:rsidRDefault="00DD0D2A" w:rsidP="00867763">
      <w:pPr>
        <w:rPr>
          <w:sz w:val="24"/>
          <w:szCs w:val="24"/>
          <w:rtl/>
        </w:rPr>
      </w:pPr>
      <w:r>
        <w:rPr>
          <w:rFonts w:hint="cs"/>
          <w:sz w:val="24"/>
          <w:szCs w:val="24"/>
          <w:rtl/>
        </w:rPr>
        <w:t xml:space="preserve">12. </w:t>
      </w:r>
      <w:r w:rsidR="00867763">
        <w:rPr>
          <w:rFonts w:hint="cs"/>
          <w:sz w:val="24"/>
          <w:szCs w:val="24"/>
          <w:rtl/>
        </w:rPr>
        <w:t>אילו היית נתקל באדם אשר נוטל תרופה ללא מרשם. באמצעות איזה נימוק היית משכנע אותו לסגת מפעולתו.</w:t>
      </w:r>
    </w:p>
    <w:p w:rsidR="006334F8" w:rsidRDefault="006334F8" w:rsidP="00867763">
      <w:pPr>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w:t>
      </w:r>
    </w:p>
    <w:p w:rsidR="00111559" w:rsidRDefault="00111559" w:rsidP="00867763">
      <w:pPr>
        <w:rPr>
          <w:sz w:val="24"/>
          <w:szCs w:val="24"/>
          <w:rtl/>
        </w:rPr>
      </w:pPr>
    </w:p>
    <w:p w:rsidR="00867763" w:rsidRDefault="006334F8" w:rsidP="00867763">
      <w:pPr>
        <w:rPr>
          <w:sz w:val="24"/>
          <w:szCs w:val="24"/>
          <w:rtl/>
        </w:rPr>
      </w:pPr>
      <w:r>
        <w:rPr>
          <w:rFonts w:hint="cs"/>
          <w:sz w:val="24"/>
          <w:szCs w:val="24"/>
          <w:rtl/>
        </w:rPr>
        <w:t>13. הצע פתרון נוסף שבאמצעותו ניתן להביא למודעות בקרב האוכלוסיה את הסכנה בנטילת תרופה ללא מרשם.</w:t>
      </w:r>
    </w:p>
    <w:p w:rsidR="006334F8" w:rsidRDefault="006334F8" w:rsidP="00867763">
      <w:pPr>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w:t>
      </w:r>
    </w:p>
    <w:p w:rsidR="00DD0D2A" w:rsidRDefault="00DD0D2A" w:rsidP="00C533B4">
      <w:pPr>
        <w:rPr>
          <w:sz w:val="24"/>
          <w:szCs w:val="24"/>
          <w:rtl/>
        </w:rPr>
      </w:pPr>
    </w:p>
    <w:p w:rsidR="008A26FD" w:rsidRDefault="008A26FD" w:rsidP="008A26FD">
      <w:pPr>
        <w:jc w:val="center"/>
        <w:rPr>
          <w:b/>
          <w:bCs/>
          <w:sz w:val="28"/>
          <w:szCs w:val="28"/>
          <w:rtl/>
        </w:rPr>
      </w:pPr>
      <w:r w:rsidRPr="008A26FD">
        <w:rPr>
          <w:rFonts w:hint="cs"/>
          <w:b/>
          <w:bCs/>
          <w:sz w:val="28"/>
          <w:szCs w:val="28"/>
          <w:rtl/>
        </w:rPr>
        <w:t>עבודה פורה ונעימה!</w:t>
      </w:r>
    </w:p>
    <w:p w:rsidR="00D20083" w:rsidRDefault="00D20083" w:rsidP="00EA59C1">
      <w:pPr>
        <w:rPr>
          <w:b/>
          <w:bCs/>
          <w:sz w:val="28"/>
          <w:szCs w:val="28"/>
          <w:rtl/>
        </w:rPr>
      </w:pPr>
    </w:p>
    <w:p w:rsidR="0030448E" w:rsidRDefault="0030448E" w:rsidP="00EA59C1">
      <w:pPr>
        <w:rPr>
          <w:b/>
          <w:bCs/>
          <w:sz w:val="28"/>
          <w:szCs w:val="28"/>
          <w:rtl/>
        </w:rPr>
      </w:pPr>
    </w:p>
    <w:p w:rsidR="00D20083" w:rsidRPr="009D3DB5" w:rsidRDefault="00D20083" w:rsidP="00D20083">
      <w:pPr>
        <w:spacing w:after="0" w:line="240" w:lineRule="auto"/>
        <w:rPr>
          <w:rFonts w:ascii="Arial" w:eastAsia="Times New Roman" w:hAnsi="Arial" w:cs="Arial"/>
          <w:sz w:val="24"/>
          <w:szCs w:val="24"/>
          <w:rtl/>
        </w:rPr>
      </w:pPr>
    </w:p>
    <w:p w:rsidR="00D20083" w:rsidRPr="009D3DB5" w:rsidRDefault="00D20083" w:rsidP="00D20083">
      <w:pPr>
        <w:spacing w:after="0" w:line="240" w:lineRule="auto"/>
        <w:jc w:val="center"/>
        <w:rPr>
          <w:rFonts w:ascii="Arial" w:eastAsia="Times New Roman" w:hAnsi="Arial" w:cs="Arial"/>
          <w:sz w:val="24"/>
          <w:szCs w:val="24"/>
          <w:u w:val="single"/>
          <w:rtl/>
        </w:rPr>
      </w:pPr>
      <w:r w:rsidRPr="009D3DB5">
        <w:rPr>
          <w:rFonts w:ascii="Arial" w:eastAsia="Times New Roman" w:hAnsi="Arial" w:cs="Arial"/>
          <w:sz w:val="24"/>
          <w:szCs w:val="24"/>
          <w:u w:val="single"/>
          <w:rtl/>
        </w:rPr>
        <w:t>מחוון למשימה-</w:t>
      </w:r>
      <w:r w:rsidRPr="009D3DB5">
        <w:rPr>
          <w:rFonts w:ascii="Arial" w:eastAsia="Times New Roman" w:hAnsi="Arial" w:cs="Arial"/>
          <w:b/>
          <w:bCs/>
          <w:color w:val="000000"/>
          <w:sz w:val="24"/>
          <w:szCs w:val="24"/>
          <w:u w:val="single"/>
          <w:rtl/>
        </w:rPr>
        <w:t xml:space="preserve"> </w:t>
      </w:r>
      <w:r>
        <w:rPr>
          <w:rFonts w:ascii="Arial" w:eastAsia="Times New Roman" w:hAnsi="Arial" w:cs="Arial" w:hint="cs"/>
          <w:b/>
          <w:bCs/>
          <w:color w:val="000000"/>
          <w:sz w:val="24"/>
          <w:szCs w:val="24"/>
          <w:u w:val="single"/>
          <w:rtl/>
        </w:rPr>
        <w:t>"שימוש בחומרים ממכרים"</w:t>
      </w:r>
    </w:p>
    <w:p w:rsidR="00D20083" w:rsidRPr="009D3DB5" w:rsidRDefault="00D20083" w:rsidP="00D20083">
      <w:pPr>
        <w:spacing w:after="0" w:line="240" w:lineRule="auto"/>
        <w:rPr>
          <w:rFonts w:ascii="Arial" w:eastAsia="Times New Roman"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379"/>
        <w:gridCol w:w="2102"/>
        <w:gridCol w:w="1995"/>
      </w:tblGrid>
      <w:tr w:rsidR="00D20083" w:rsidRPr="009D3DB5" w:rsidTr="00B556EB">
        <w:tc>
          <w:tcPr>
            <w:tcW w:w="2046" w:type="dxa"/>
          </w:tcPr>
          <w:p w:rsidR="00D20083" w:rsidRPr="009D3DB5"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קריטריונים</w:t>
            </w:r>
          </w:p>
        </w:tc>
        <w:tc>
          <w:tcPr>
            <w:tcW w:w="2379" w:type="dxa"/>
          </w:tcPr>
          <w:p w:rsidR="00D20083" w:rsidRPr="009D3DB5"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השיג את המטרה</w:t>
            </w:r>
          </w:p>
        </w:tc>
        <w:tc>
          <w:tcPr>
            <w:tcW w:w="2102" w:type="dxa"/>
          </w:tcPr>
          <w:p w:rsidR="00D20083" w:rsidRPr="009D3DB5"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השיג את המטרה בחלקה</w:t>
            </w:r>
          </w:p>
        </w:tc>
        <w:tc>
          <w:tcPr>
            <w:tcW w:w="1995" w:type="dxa"/>
          </w:tcPr>
          <w:p w:rsidR="00D20083" w:rsidRPr="009D3DB5"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נמצא בראשית הדרך</w:t>
            </w:r>
          </w:p>
        </w:tc>
      </w:tr>
      <w:tr w:rsidR="00D20083" w:rsidRPr="009D3DB5" w:rsidTr="00B556EB">
        <w:tc>
          <w:tcPr>
            <w:tcW w:w="2046" w:type="dxa"/>
          </w:tcPr>
          <w:p w:rsidR="00D20083"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 xml:space="preserve"> אמינות מקור מידע</w:t>
            </w:r>
          </w:p>
          <w:p w:rsidR="00D20083" w:rsidRPr="009D3DB5" w:rsidRDefault="00960B04"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25</w:t>
            </w:r>
            <w:r w:rsidR="00D20083">
              <w:rPr>
                <w:rFonts w:ascii="Arial" w:eastAsia="Times New Roman" w:hAnsi="Arial" w:cs="Arial" w:hint="cs"/>
                <w:sz w:val="24"/>
                <w:szCs w:val="24"/>
                <w:rtl/>
              </w:rPr>
              <w:t xml:space="preserve"> נק'</w:t>
            </w:r>
          </w:p>
        </w:tc>
        <w:tc>
          <w:tcPr>
            <w:tcW w:w="2379" w:type="dxa"/>
          </w:tcPr>
          <w:p w:rsidR="00D20083"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ערך בדיקת אמינות לקטע והתבסס על שלושת הקריטריונים – מאפייני המקור,אובייקטיביות ועדכניות .</w:t>
            </w: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960B04">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1</w:t>
            </w:r>
            <w:r w:rsidR="00960B04">
              <w:rPr>
                <w:rFonts w:ascii="Arial" w:eastAsia="Times New Roman" w:hAnsi="Arial" w:cs="Arial" w:hint="cs"/>
                <w:sz w:val="24"/>
                <w:szCs w:val="24"/>
                <w:rtl/>
              </w:rPr>
              <w:t>5</w:t>
            </w:r>
            <w:r w:rsidRPr="009D3DB5">
              <w:rPr>
                <w:rFonts w:ascii="Arial" w:eastAsia="Times New Roman" w:hAnsi="Arial" w:cs="Arial"/>
                <w:sz w:val="24"/>
                <w:szCs w:val="24"/>
                <w:rtl/>
              </w:rPr>
              <w:t>-</w:t>
            </w:r>
            <w:r w:rsidR="00960B04">
              <w:rPr>
                <w:rFonts w:ascii="Arial" w:eastAsia="Times New Roman" w:hAnsi="Arial" w:cs="Arial" w:hint="cs"/>
                <w:sz w:val="24"/>
                <w:szCs w:val="24"/>
                <w:rtl/>
              </w:rPr>
              <w:t>2</w:t>
            </w:r>
            <w:r>
              <w:rPr>
                <w:rFonts w:ascii="Arial" w:eastAsia="Times New Roman" w:hAnsi="Arial" w:cs="Arial" w:hint="cs"/>
                <w:sz w:val="24"/>
                <w:szCs w:val="24"/>
                <w:rtl/>
              </w:rPr>
              <w:t>5</w:t>
            </w:r>
            <w:r w:rsidRPr="009D3DB5">
              <w:rPr>
                <w:rFonts w:ascii="Arial" w:eastAsia="Times New Roman" w:hAnsi="Arial" w:cs="Arial"/>
                <w:sz w:val="24"/>
                <w:szCs w:val="24"/>
                <w:rtl/>
              </w:rPr>
              <w:t xml:space="preserve"> נק'</w:t>
            </w:r>
          </w:p>
        </w:tc>
        <w:tc>
          <w:tcPr>
            <w:tcW w:w="2102" w:type="dxa"/>
          </w:tcPr>
          <w:p w:rsidR="00D20083" w:rsidRPr="009D3DB5"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ערך בדיקת אמינות לקטע והתבסס על 1-2 מן הקריטריונים בלבד.</w:t>
            </w: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960B04">
            <w:pPr>
              <w:spacing w:after="0" w:line="240" w:lineRule="auto"/>
              <w:rPr>
                <w:rFonts w:ascii="Arial" w:eastAsia="Times New Roman" w:hAnsi="Arial" w:cs="Arial"/>
                <w:sz w:val="24"/>
                <w:szCs w:val="24"/>
                <w:rtl/>
              </w:rPr>
            </w:pPr>
            <w:r>
              <w:rPr>
                <w:rFonts w:ascii="Arial" w:eastAsia="Times New Roman" w:hAnsi="Arial" w:cs="Arial" w:hint="cs"/>
                <w:sz w:val="24"/>
                <w:szCs w:val="24"/>
                <w:rtl/>
              </w:rPr>
              <w:t>6-1</w:t>
            </w:r>
            <w:r w:rsidR="00960B04">
              <w:rPr>
                <w:rFonts w:ascii="Arial" w:eastAsia="Times New Roman" w:hAnsi="Arial" w:cs="Arial" w:hint="cs"/>
                <w:sz w:val="24"/>
                <w:szCs w:val="24"/>
                <w:rtl/>
              </w:rPr>
              <w:t>5</w:t>
            </w:r>
            <w:r w:rsidRPr="009D3DB5">
              <w:rPr>
                <w:rFonts w:ascii="Arial" w:eastAsia="Times New Roman" w:hAnsi="Arial" w:cs="Arial"/>
                <w:sz w:val="24"/>
                <w:szCs w:val="24"/>
                <w:rtl/>
              </w:rPr>
              <w:t xml:space="preserve"> נק'</w:t>
            </w:r>
          </w:p>
        </w:tc>
        <w:tc>
          <w:tcPr>
            <w:tcW w:w="1995" w:type="dxa"/>
          </w:tcPr>
          <w:p w:rsidR="00D20083" w:rsidRPr="009D3DB5"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קבע את אמינות הקטע אך לא נימק קביעתו.</w:t>
            </w: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960B04">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0-</w:t>
            </w:r>
            <w:r w:rsidR="00960B04">
              <w:rPr>
                <w:rFonts w:ascii="Arial" w:eastAsia="Times New Roman" w:hAnsi="Arial" w:cs="Arial" w:hint="cs"/>
                <w:sz w:val="24"/>
                <w:szCs w:val="24"/>
                <w:rtl/>
              </w:rPr>
              <w:t>10</w:t>
            </w:r>
            <w:r w:rsidRPr="009D3DB5">
              <w:rPr>
                <w:rFonts w:ascii="Arial" w:eastAsia="Times New Roman" w:hAnsi="Arial" w:cs="Arial"/>
                <w:sz w:val="24"/>
                <w:szCs w:val="24"/>
                <w:rtl/>
              </w:rPr>
              <w:t xml:space="preserve"> נק'</w:t>
            </w:r>
          </w:p>
        </w:tc>
      </w:tr>
      <w:tr w:rsidR="00D20083" w:rsidRPr="009D3DB5" w:rsidTr="00B556EB">
        <w:tc>
          <w:tcPr>
            <w:tcW w:w="2046" w:type="dxa"/>
          </w:tcPr>
          <w:p w:rsidR="00D20083" w:rsidRPr="00BB1DEF" w:rsidRDefault="00D20083" w:rsidP="00487138">
            <w:pPr>
              <w:spacing w:after="0" w:line="240" w:lineRule="auto"/>
              <w:rPr>
                <w:rFonts w:ascii="Arial" w:eastAsia="Times New Roman" w:hAnsi="Arial" w:cs="Arial"/>
                <w:sz w:val="24"/>
                <w:szCs w:val="24"/>
                <w:rtl/>
              </w:rPr>
            </w:pPr>
            <w:r w:rsidRPr="00BB1DEF">
              <w:rPr>
                <w:rFonts w:ascii="Arial" w:eastAsia="Times New Roman" w:hAnsi="Arial" w:cs="Arial" w:hint="cs"/>
                <w:sz w:val="24"/>
                <w:szCs w:val="24"/>
                <w:rtl/>
              </w:rPr>
              <w:t>שאלות תוכן</w:t>
            </w:r>
          </w:p>
          <w:p w:rsidR="00D20083" w:rsidRPr="00BB1DEF" w:rsidRDefault="000E7007"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5</w:t>
            </w:r>
            <w:r w:rsidR="00D20083" w:rsidRPr="00BB1DEF">
              <w:rPr>
                <w:rFonts w:ascii="Arial" w:eastAsia="Times New Roman" w:hAnsi="Arial" w:cs="Arial" w:hint="cs"/>
                <w:sz w:val="24"/>
                <w:szCs w:val="24"/>
                <w:rtl/>
              </w:rPr>
              <w:t xml:space="preserve"> שאלות</w:t>
            </w:r>
          </w:p>
          <w:p w:rsidR="00D20083" w:rsidRPr="009D3DB5" w:rsidRDefault="00D20083" w:rsidP="0002782E">
            <w:pPr>
              <w:spacing w:after="0" w:line="240" w:lineRule="auto"/>
              <w:rPr>
                <w:rFonts w:ascii="Arial" w:eastAsia="Times New Roman" w:hAnsi="Arial" w:cs="Arial"/>
                <w:sz w:val="24"/>
                <w:szCs w:val="24"/>
                <w:rtl/>
              </w:rPr>
            </w:pPr>
            <w:r w:rsidRPr="00BB1DEF">
              <w:rPr>
                <w:rFonts w:ascii="Arial" w:eastAsia="Times New Roman" w:hAnsi="Arial" w:cs="Arial" w:hint="cs"/>
                <w:sz w:val="24"/>
                <w:szCs w:val="24"/>
                <w:rtl/>
              </w:rPr>
              <w:t>2</w:t>
            </w:r>
            <w:r w:rsidR="0002782E">
              <w:rPr>
                <w:rFonts w:ascii="Arial" w:eastAsia="Times New Roman" w:hAnsi="Arial" w:cs="Arial" w:hint="cs"/>
                <w:sz w:val="24"/>
                <w:szCs w:val="24"/>
                <w:rtl/>
              </w:rPr>
              <w:t>5</w:t>
            </w:r>
            <w:r w:rsidRPr="00BB1DEF">
              <w:rPr>
                <w:rFonts w:ascii="Arial" w:eastAsia="Times New Roman" w:hAnsi="Arial" w:cs="Arial" w:hint="cs"/>
                <w:sz w:val="24"/>
                <w:szCs w:val="24"/>
                <w:rtl/>
              </w:rPr>
              <w:t xml:space="preserve"> נק'</w:t>
            </w:r>
            <w:r>
              <w:rPr>
                <w:rFonts w:ascii="Arial" w:eastAsia="Times New Roman" w:hAnsi="Arial" w:cs="Arial" w:hint="cs"/>
                <w:sz w:val="24"/>
                <w:szCs w:val="24"/>
                <w:rtl/>
              </w:rPr>
              <w:t xml:space="preserve"> (לכל שאלה 5 נקודות)</w:t>
            </w:r>
          </w:p>
        </w:tc>
        <w:tc>
          <w:tcPr>
            <w:tcW w:w="2379" w:type="dxa"/>
          </w:tcPr>
          <w:p w:rsidR="00D20083" w:rsidRDefault="00D20083"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 xml:space="preserve">התלמיד </w:t>
            </w:r>
            <w:r>
              <w:rPr>
                <w:rFonts w:ascii="Arial" w:eastAsia="Times New Roman" w:hAnsi="Arial" w:cs="Arial" w:hint="cs"/>
                <w:sz w:val="24"/>
                <w:szCs w:val="24"/>
                <w:rtl/>
              </w:rPr>
              <w:t>הסביר וניסח את תשובתו כראוי</w:t>
            </w:r>
          </w:p>
          <w:p w:rsidR="00D20083"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3-5 נק'</w:t>
            </w:r>
          </w:p>
        </w:tc>
        <w:tc>
          <w:tcPr>
            <w:tcW w:w="2102" w:type="dxa"/>
          </w:tcPr>
          <w:p w:rsidR="00D20083" w:rsidRPr="009D3DB5" w:rsidRDefault="00D20083"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הסביר באופן חלקי וניסח את תשובתו באופן חסר</w:t>
            </w:r>
          </w:p>
          <w:p w:rsidR="00D20083" w:rsidRPr="009D3DB5" w:rsidRDefault="00D20083"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2-4 נק'</w:t>
            </w:r>
          </w:p>
        </w:tc>
        <w:tc>
          <w:tcPr>
            <w:tcW w:w="1995" w:type="dxa"/>
          </w:tcPr>
          <w:p w:rsidR="00D20083" w:rsidRDefault="00D20083"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הסביר באופן חלקי מאוד / שגוי</w:t>
            </w:r>
          </w:p>
          <w:p w:rsidR="00D20083" w:rsidRPr="009D3DB5" w:rsidRDefault="00D20083" w:rsidP="00487138">
            <w:pPr>
              <w:spacing w:after="0" w:line="240" w:lineRule="auto"/>
              <w:rPr>
                <w:rFonts w:ascii="Arial" w:eastAsia="Times New Roman" w:hAnsi="Arial" w:cs="Arial"/>
                <w:sz w:val="24"/>
                <w:szCs w:val="24"/>
                <w:rtl/>
              </w:rPr>
            </w:pPr>
          </w:p>
          <w:p w:rsidR="00D20083" w:rsidRPr="009D3DB5" w:rsidRDefault="00D20083"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0-1 נק'</w:t>
            </w:r>
          </w:p>
        </w:tc>
      </w:tr>
      <w:tr w:rsidR="00B556EB" w:rsidRPr="009D3DB5" w:rsidTr="00CE6C97">
        <w:tc>
          <w:tcPr>
            <w:tcW w:w="2046" w:type="dxa"/>
          </w:tcPr>
          <w:p w:rsidR="00B556EB" w:rsidRDefault="00B556EB"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גרף</w:t>
            </w:r>
          </w:p>
          <w:p w:rsidR="00766149" w:rsidRDefault="00766149"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8 נק'</w:t>
            </w:r>
          </w:p>
          <w:p w:rsidR="00B556EB" w:rsidRPr="009D3DB5" w:rsidRDefault="00B556EB" w:rsidP="00487138">
            <w:pPr>
              <w:spacing w:after="0" w:line="240" w:lineRule="auto"/>
              <w:rPr>
                <w:rFonts w:ascii="Arial" w:eastAsia="Times New Roman" w:hAnsi="Arial" w:cs="Arial"/>
                <w:sz w:val="24"/>
                <w:szCs w:val="24"/>
                <w:rtl/>
              </w:rPr>
            </w:pPr>
          </w:p>
        </w:tc>
        <w:tc>
          <w:tcPr>
            <w:tcW w:w="6476" w:type="dxa"/>
            <w:gridSpan w:val="3"/>
          </w:tcPr>
          <w:p w:rsidR="00B556EB" w:rsidRPr="00B556EB" w:rsidRDefault="00B556EB" w:rsidP="00B556EB">
            <w:pPr>
              <w:spacing w:after="0" w:line="240" w:lineRule="auto"/>
              <w:jc w:val="both"/>
              <w:rPr>
                <w:rFonts w:ascii="Arial" w:eastAsia="Times New Roman" w:hAnsi="Arial" w:cs="Arial"/>
                <w:sz w:val="24"/>
                <w:szCs w:val="24"/>
                <w:rtl/>
              </w:rPr>
            </w:pPr>
            <w:r w:rsidRPr="00B556EB">
              <w:rPr>
                <w:rFonts w:ascii="Arial" w:eastAsia="Times New Roman" w:hAnsi="Arial" w:cs="Arial" w:hint="cs"/>
                <w:sz w:val="24"/>
                <w:szCs w:val="24"/>
                <w:rtl/>
              </w:rPr>
              <w:t xml:space="preserve">שאלות א-ד -  2 נקודות לכל שאלה </w:t>
            </w:r>
            <w:r w:rsidRPr="00B556EB">
              <w:rPr>
                <w:rFonts w:ascii="Arial" w:eastAsia="Times New Roman" w:hAnsi="Arial" w:cs="Arial"/>
                <w:sz w:val="24"/>
                <w:szCs w:val="24"/>
                <w:rtl/>
              </w:rPr>
              <w:t>–</w:t>
            </w:r>
            <w:r w:rsidRPr="00B556EB">
              <w:rPr>
                <w:rFonts w:ascii="Arial" w:eastAsia="Times New Roman" w:hAnsi="Arial" w:cs="Arial" w:hint="cs"/>
                <w:sz w:val="24"/>
                <w:szCs w:val="24"/>
                <w:rtl/>
              </w:rPr>
              <w:t xml:space="preserve"> מקסימום 8</w:t>
            </w:r>
          </w:p>
          <w:p w:rsidR="00B556EB" w:rsidRPr="009D3DB5" w:rsidRDefault="00B556EB" w:rsidP="00487138">
            <w:pPr>
              <w:spacing w:after="0" w:line="240" w:lineRule="auto"/>
              <w:rPr>
                <w:rFonts w:ascii="Arial" w:eastAsia="Times New Roman" w:hAnsi="Arial" w:cs="Arial"/>
                <w:sz w:val="24"/>
                <w:szCs w:val="24"/>
                <w:rtl/>
              </w:rPr>
            </w:pPr>
          </w:p>
        </w:tc>
      </w:tr>
      <w:tr w:rsidR="00D20083" w:rsidRPr="009D3DB5" w:rsidTr="00B556EB">
        <w:tc>
          <w:tcPr>
            <w:tcW w:w="2046" w:type="dxa"/>
          </w:tcPr>
          <w:p w:rsidR="00F82963" w:rsidRDefault="00F82963" w:rsidP="000B1290">
            <w:pPr>
              <w:spacing w:after="0" w:line="240" w:lineRule="auto"/>
              <w:rPr>
                <w:rFonts w:ascii="Arial" w:eastAsia="Times New Roman" w:hAnsi="Arial" w:cs="Arial"/>
                <w:sz w:val="24"/>
                <w:szCs w:val="24"/>
                <w:rtl/>
              </w:rPr>
            </w:pPr>
            <w:r>
              <w:rPr>
                <w:rFonts w:ascii="Arial" w:eastAsia="Times New Roman" w:hAnsi="Arial" w:cs="Arial" w:hint="cs"/>
                <w:sz w:val="24"/>
                <w:szCs w:val="24"/>
                <w:rtl/>
              </w:rPr>
              <w:t xml:space="preserve">מציאת נימוק- </w:t>
            </w:r>
            <w:r w:rsidR="000B1290">
              <w:rPr>
                <w:rFonts w:ascii="Arial" w:eastAsia="Times New Roman" w:hAnsi="Arial" w:cs="Arial" w:hint="cs"/>
                <w:sz w:val="24"/>
                <w:szCs w:val="24"/>
                <w:rtl/>
              </w:rPr>
              <w:t>10</w:t>
            </w:r>
            <w:r>
              <w:rPr>
                <w:rFonts w:ascii="Arial" w:eastAsia="Times New Roman" w:hAnsi="Arial" w:cs="Arial" w:hint="cs"/>
                <w:sz w:val="24"/>
                <w:szCs w:val="24"/>
                <w:rtl/>
              </w:rPr>
              <w:t xml:space="preserve"> נק'</w:t>
            </w:r>
          </w:p>
          <w:p w:rsidR="00D20083" w:rsidRPr="009D3DB5" w:rsidRDefault="00D0500C"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1</w:t>
            </w:r>
            <w:r w:rsidR="00D20083">
              <w:rPr>
                <w:rFonts w:ascii="Arial" w:eastAsia="Times New Roman" w:hAnsi="Arial" w:cs="Arial" w:hint="cs"/>
                <w:sz w:val="24"/>
                <w:szCs w:val="24"/>
                <w:rtl/>
              </w:rPr>
              <w:t>0 נק'</w:t>
            </w:r>
          </w:p>
        </w:tc>
        <w:tc>
          <w:tcPr>
            <w:tcW w:w="2379" w:type="dxa"/>
          </w:tcPr>
          <w:p w:rsidR="000B1290" w:rsidRDefault="000B1290"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איתר בכתבה נימוק/ טענה המחזק ותומך. 7-10 נק'</w:t>
            </w:r>
          </w:p>
          <w:p w:rsidR="00D20083" w:rsidRPr="009D3DB5" w:rsidRDefault="00D20083" w:rsidP="000B1290">
            <w:pPr>
              <w:spacing w:after="0" w:line="240" w:lineRule="auto"/>
              <w:rPr>
                <w:rFonts w:ascii="Arial" w:eastAsia="Times New Roman" w:hAnsi="Arial" w:cs="Arial"/>
                <w:sz w:val="24"/>
                <w:szCs w:val="24"/>
                <w:rtl/>
              </w:rPr>
            </w:pPr>
          </w:p>
        </w:tc>
        <w:tc>
          <w:tcPr>
            <w:tcW w:w="2102" w:type="dxa"/>
          </w:tcPr>
          <w:p w:rsidR="00D20083" w:rsidRPr="009D3DB5" w:rsidRDefault="000B1290"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איתר בכתבה נימוק / טענה אשר מתאים באופן חלקי.</w:t>
            </w:r>
          </w:p>
          <w:p w:rsidR="00D20083" w:rsidRPr="009D3DB5" w:rsidRDefault="000B1290" w:rsidP="000B1290">
            <w:pPr>
              <w:spacing w:after="0" w:line="240" w:lineRule="auto"/>
              <w:rPr>
                <w:rFonts w:ascii="Arial" w:eastAsia="Times New Roman" w:hAnsi="Arial" w:cs="Arial"/>
                <w:sz w:val="24"/>
                <w:szCs w:val="24"/>
                <w:rtl/>
              </w:rPr>
            </w:pPr>
            <w:r>
              <w:rPr>
                <w:rFonts w:ascii="Arial" w:eastAsia="Times New Roman" w:hAnsi="Arial" w:cs="Arial" w:hint="cs"/>
                <w:sz w:val="24"/>
                <w:szCs w:val="24"/>
                <w:rtl/>
              </w:rPr>
              <w:t>4</w:t>
            </w:r>
            <w:r w:rsidR="00D20083" w:rsidRPr="009D3DB5">
              <w:rPr>
                <w:rFonts w:ascii="Arial" w:eastAsia="Times New Roman" w:hAnsi="Arial" w:cs="Arial"/>
                <w:sz w:val="24"/>
                <w:szCs w:val="24"/>
                <w:rtl/>
              </w:rPr>
              <w:t>-</w:t>
            </w:r>
            <w:r>
              <w:rPr>
                <w:rFonts w:ascii="Arial" w:eastAsia="Times New Roman" w:hAnsi="Arial" w:cs="Arial" w:hint="cs"/>
                <w:sz w:val="24"/>
                <w:szCs w:val="24"/>
                <w:rtl/>
              </w:rPr>
              <w:t>6</w:t>
            </w:r>
            <w:r w:rsidR="00D20083" w:rsidRPr="009D3DB5">
              <w:rPr>
                <w:rFonts w:ascii="Arial" w:eastAsia="Times New Roman" w:hAnsi="Arial" w:cs="Arial"/>
                <w:sz w:val="24"/>
                <w:szCs w:val="24"/>
                <w:rtl/>
              </w:rPr>
              <w:t xml:space="preserve"> נק'</w:t>
            </w:r>
          </w:p>
        </w:tc>
        <w:tc>
          <w:tcPr>
            <w:tcW w:w="1995" w:type="dxa"/>
          </w:tcPr>
          <w:p w:rsidR="00D20083" w:rsidRPr="009D3DB5" w:rsidRDefault="000B1290"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לא הצליח לאתר נימוק / טענה המתאימים או מתאימים באופן חלקי מאוד.</w:t>
            </w:r>
          </w:p>
          <w:p w:rsidR="00D20083" w:rsidRPr="009D3DB5" w:rsidRDefault="00D20083" w:rsidP="000B1290">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0-</w:t>
            </w:r>
            <w:r w:rsidR="000B1290">
              <w:rPr>
                <w:rFonts w:ascii="Arial" w:eastAsia="Times New Roman" w:hAnsi="Arial" w:cs="Arial" w:hint="cs"/>
                <w:sz w:val="24"/>
                <w:szCs w:val="24"/>
                <w:rtl/>
              </w:rPr>
              <w:t>3</w:t>
            </w:r>
            <w:r w:rsidRPr="009D3DB5">
              <w:rPr>
                <w:rFonts w:ascii="Arial" w:eastAsia="Times New Roman" w:hAnsi="Arial" w:cs="Arial"/>
                <w:sz w:val="24"/>
                <w:szCs w:val="24"/>
                <w:rtl/>
              </w:rPr>
              <w:t xml:space="preserve"> נק' </w:t>
            </w:r>
          </w:p>
        </w:tc>
      </w:tr>
      <w:tr w:rsidR="00B556EB" w:rsidRPr="009D3DB5" w:rsidTr="00B556EB">
        <w:tc>
          <w:tcPr>
            <w:tcW w:w="2046" w:type="dxa"/>
          </w:tcPr>
          <w:p w:rsidR="00B556EB" w:rsidRDefault="00B556EB"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רעיון מדעי</w:t>
            </w:r>
          </w:p>
          <w:p w:rsidR="00B556EB" w:rsidRPr="009D3DB5" w:rsidRDefault="00B556EB"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20 נק'</w:t>
            </w:r>
          </w:p>
        </w:tc>
        <w:tc>
          <w:tcPr>
            <w:tcW w:w="2379" w:type="dxa"/>
          </w:tcPr>
          <w:p w:rsidR="00B556EB" w:rsidRDefault="00B556EB"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הסביר והראה את הקשר בין הרעיון המדעי לקטע.</w:t>
            </w:r>
          </w:p>
          <w:p w:rsidR="00B556EB" w:rsidRDefault="00B556EB" w:rsidP="00487138">
            <w:pPr>
              <w:spacing w:after="0" w:line="240" w:lineRule="auto"/>
              <w:rPr>
                <w:rFonts w:ascii="Arial" w:eastAsia="Times New Roman" w:hAnsi="Arial" w:cs="Arial"/>
                <w:sz w:val="24"/>
                <w:szCs w:val="24"/>
                <w:rtl/>
              </w:rPr>
            </w:pPr>
          </w:p>
          <w:p w:rsidR="00B556EB" w:rsidRPr="009D3DB5" w:rsidRDefault="00B556EB" w:rsidP="00487138">
            <w:pPr>
              <w:spacing w:after="0" w:line="240" w:lineRule="auto"/>
              <w:rPr>
                <w:rFonts w:ascii="Arial" w:eastAsia="Times New Roman" w:hAnsi="Arial" w:cs="Arial"/>
                <w:sz w:val="24"/>
                <w:szCs w:val="24"/>
                <w:rtl/>
              </w:rPr>
            </w:pPr>
          </w:p>
          <w:p w:rsidR="00B556EB" w:rsidRPr="009D3DB5" w:rsidRDefault="00B556EB"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12-20 נק'</w:t>
            </w:r>
          </w:p>
        </w:tc>
        <w:tc>
          <w:tcPr>
            <w:tcW w:w="2102" w:type="dxa"/>
          </w:tcPr>
          <w:p w:rsidR="00B556EB" w:rsidRPr="009D3DB5" w:rsidRDefault="00B556EB"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הסביר את הקשר באופן חלקי או לא מדויק מדעית .</w:t>
            </w:r>
          </w:p>
          <w:p w:rsidR="00B556EB" w:rsidRPr="009D3DB5" w:rsidRDefault="00B556EB" w:rsidP="00487138">
            <w:pPr>
              <w:spacing w:after="0" w:line="240" w:lineRule="auto"/>
              <w:rPr>
                <w:rFonts w:ascii="Arial" w:eastAsia="Times New Roman" w:hAnsi="Arial" w:cs="Arial"/>
                <w:sz w:val="24"/>
                <w:szCs w:val="24"/>
                <w:rtl/>
              </w:rPr>
            </w:pPr>
          </w:p>
          <w:p w:rsidR="00B556EB" w:rsidRPr="009D3DB5" w:rsidRDefault="00B556EB"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7-11 נק'</w:t>
            </w:r>
          </w:p>
        </w:tc>
        <w:tc>
          <w:tcPr>
            <w:tcW w:w="1995" w:type="dxa"/>
          </w:tcPr>
          <w:p w:rsidR="00B556EB" w:rsidRDefault="00B556EB"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הסביר  את הקשר באופן מועט ביותר.</w:t>
            </w:r>
          </w:p>
          <w:p w:rsidR="00B556EB" w:rsidRDefault="00B556EB" w:rsidP="00487138">
            <w:pPr>
              <w:spacing w:after="0" w:line="240" w:lineRule="auto"/>
              <w:rPr>
                <w:rFonts w:ascii="Arial" w:eastAsia="Times New Roman" w:hAnsi="Arial" w:cs="Arial"/>
                <w:sz w:val="24"/>
                <w:szCs w:val="24"/>
                <w:rtl/>
              </w:rPr>
            </w:pPr>
          </w:p>
          <w:p w:rsidR="00B556EB" w:rsidRPr="009D3DB5" w:rsidRDefault="00B556EB" w:rsidP="00487138">
            <w:pPr>
              <w:spacing w:after="0" w:line="240" w:lineRule="auto"/>
              <w:rPr>
                <w:rFonts w:ascii="Arial" w:eastAsia="Times New Roman" w:hAnsi="Arial" w:cs="Arial"/>
                <w:sz w:val="24"/>
                <w:szCs w:val="24"/>
                <w:rtl/>
              </w:rPr>
            </w:pPr>
          </w:p>
          <w:p w:rsidR="00B556EB" w:rsidRPr="009D3DB5" w:rsidRDefault="00B556EB" w:rsidP="00487138">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0-6 נק'</w:t>
            </w:r>
          </w:p>
        </w:tc>
      </w:tr>
      <w:tr w:rsidR="00B556EB" w:rsidRPr="009D3DB5" w:rsidTr="00B556EB">
        <w:tc>
          <w:tcPr>
            <w:tcW w:w="2046" w:type="dxa"/>
          </w:tcPr>
          <w:p w:rsidR="00B556EB" w:rsidRPr="009D3DB5" w:rsidRDefault="00B556EB" w:rsidP="001F2A1E">
            <w:pPr>
              <w:spacing w:after="0" w:line="240" w:lineRule="auto"/>
              <w:rPr>
                <w:rFonts w:ascii="Arial" w:eastAsia="Times New Roman" w:hAnsi="Arial" w:cs="Arial"/>
                <w:sz w:val="24"/>
                <w:szCs w:val="24"/>
                <w:rtl/>
              </w:rPr>
            </w:pPr>
            <w:r>
              <w:rPr>
                <w:rFonts w:ascii="Arial" w:eastAsia="Times New Roman" w:hAnsi="Arial" w:cs="Arial" w:hint="cs"/>
                <w:sz w:val="24"/>
                <w:szCs w:val="24"/>
                <w:rtl/>
              </w:rPr>
              <w:t xml:space="preserve">רפלקציה </w:t>
            </w:r>
            <w:r>
              <w:rPr>
                <w:rFonts w:ascii="Arial" w:eastAsia="Times New Roman" w:hAnsi="Arial" w:cs="Arial"/>
                <w:sz w:val="24"/>
                <w:szCs w:val="24"/>
                <w:rtl/>
              </w:rPr>
              <w:t>–</w:t>
            </w:r>
            <w:r>
              <w:rPr>
                <w:rFonts w:ascii="Arial" w:eastAsia="Times New Roman" w:hAnsi="Arial" w:cs="Arial" w:hint="cs"/>
                <w:sz w:val="24"/>
                <w:szCs w:val="24"/>
                <w:rtl/>
              </w:rPr>
              <w:t xml:space="preserve"> 1</w:t>
            </w:r>
            <w:r w:rsidR="00766149">
              <w:rPr>
                <w:rFonts w:ascii="Arial" w:eastAsia="Times New Roman" w:hAnsi="Arial" w:cs="Arial" w:hint="cs"/>
                <w:sz w:val="24"/>
                <w:szCs w:val="24"/>
                <w:rtl/>
              </w:rPr>
              <w:t>2</w:t>
            </w:r>
            <w:r>
              <w:rPr>
                <w:rFonts w:ascii="Arial" w:eastAsia="Times New Roman" w:hAnsi="Arial" w:cs="Arial" w:hint="cs"/>
                <w:sz w:val="24"/>
                <w:szCs w:val="24"/>
                <w:rtl/>
              </w:rPr>
              <w:t xml:space="preserve"> נק' (</w:t>
            </w:r>
            <w:r w:rsidR="001F2A1E">
              <w:rPr>
                <w:rFonts w:ascii="Arial" w:eastAsia="Times New Roman" w:hAnsi="Arial" w:cs="Arial" w:hint="cs"/>
                <w:sz w:val="24"/>
                <w:szCs w:val="24"/>
                <w:rtl/>
              </w:rPr>
              <w:t>4</w:t>
            </w:r>
            <w:r>
              <w:rPr>
                <w:rFonts w:ascii="Arial" w:eastAsia="Times New Roman" w:hAnsi="Arial" w:cs="Arial" w:hint="cs"/>
                <w:sz w:val="24"/>
                <w:szCs w:val="24"/>
                <w:rtl/>
              </w:rPr>
              <w:t xml:space="preserve">  נקודות לכל שאלה)</w:t>
            </w:r>
          </w:p>
        </w:tc>
        <w:tc>
          <w:tcPr>
            <w:tcW w:w="2379" w:type="dxa"/>
          </w:tcPr>
          <w:p w:rsidR="00B556EB" w:rsidRDefault="00B556EB"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ענה בצורה עניינית, רצינית ומעמיקה.</w:t>
            </w:r>
          </w:p>
          <w:p w:rsidR="00B556EB" w:rsidRPr="009D3DB5" w:rsidRDefault="00B556EB" w:rsidP="00932767">
            <w:pPr>
              <w:spacing w:after="0" w:line="240" w:lineRule="auto"/>
              <w:rPr>
                <w:rFonts w:ascii="Arial" w:eastAsia="Times New Roman" w:hAnsi="Arial" w:cs="Arial"/>
                <w:sz w:val="24"/>
                <w:szCs w:val="24"/>
                <w:rtl/>
              </w:rPr>
            </w:pPr>
            <w:r>
              <w:rPr>
                <w:rFonts w:ascii="Arial" w:eastAsia="Times New Roman" w:hAnsi="Arial" w:cs="Arial" w:hint="cs"/>
                <w:sz w:val="24"/>
                <w:szCs w:val="24"/>
                <w:rtl/>
              </w:rPr>
              <w:t>3-</w:t>
            </w:r>
            <w:r w:rsidR="00932767">
              <w:rPr>
                <w:rFonts w:ascii="Arial" w:eastAsia="Times New Roman" w:hAnsi="Arial" w:cs="Arial" w:hint="cs"/>
                <w:sz w:val="24"/>
                <w:szCs w:val="24"/>
                <w:rtl/>
              </w:rPr>
              <w:t>4</w:t>
            </w:r>
            <w:r>
              <w:rPr>
                <w:rFonts w:ascii="Arial" w:eastAsia="Times New Roman" w:hAnsi="Arial" w:cs="Arial" w:hint="cs"/>
                <w:sz w:val="24"/>
                <w:szCs w:val="24"/>
                <w:rtl/>
              </w:rPr>
              <w:t xml:space="preserve"> נק'</w:t>
            </w:r>
          </w:p>
        </w:tc>
        <w:tc>
          <w:tcPr>
            <w:tcW w:w="2102" w:type="dxa"/>
          </w:tcPr>
          <w:p w:rsidR="00B556EB" w:rsidRDefault="00B556EB"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ענה באופן חלקי מבחינת התיחחסות ורצינות.</w:t>
            </w:r>
          </w:p>
          <w:p w:rsidR="00B556EB" w:rsidRPr="009D3DB5" w:rsidRDefault="00B556EB" w:rsidP="00932767">
            <w:pPr>
              <w:spacing w:after="0" w:line="240" w:lineRule="auto"/>
              <w:rPr>
                <w:rFonts w:ascii="Arial" w:eastAsia="Times New Roman" w:hAnsi="Arial" w:cs="Arial"/>
                <w:sz w:val="24"/>
                <w:szCs w:val="24"/>
                <w:rtl/>
              </w:rPr>
            </w:pPr>
            <w:r>
              <w:rPr>
                <w:rFonts w:ascii="Arial" w:eastAsia="Times New Roman" w:hAnsi="Arial" w:cs="Arial" w:hint="cs"/>
                <w:sz w:val="24"/>
                <w:szCs w:val="24"/>
                <w:rtl/>
              </w:rPr>
              <w:t>2-</w:t>
            </w:r>
            <w:r w:rsidR="00932767">
              <w:rPr>
                <w:rFonts w:ascii="Arial" w:eastAsia="Times New Roman" w:hAnsi="Arial" w:cs="Arial" w:hint="cs"/>
                <w:sz w:val="24"/>
                <w:szCs w:val="24"/>
                <w:rtl/>
              </w:rPr>
              <w:t>3</w:t>
            </w:r>
            <w:r>
              <w:rPr>
                <w:rFonts w:ascii="Arial" w:eastAsia="Times New Roman" w:hAnsi="Arial" w:cs="Arial" w:hint="cs"/>
                <w:sz w:val="24"/>
                <w:szCs w:val="24"/>
                <w:rtl/>
              </w:rPr>
              <w:t xml:space="preserve"> נק'</w:t>
            </w:r>
          </w:p>
        </w:tc>
        <w:tc>
          <w:tcPr>
            <w:tcW w:w="1995" w:type="dxa"/>
          </w:tcPr>
          <w:p w:rsidR="00B556EB" w:rsidRDefault="00B556EB"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ענה באופן חלקי / כלל לא</w:t>
            </w:r>
          </w:p>
          <w:p w:rsidR="00B556EB" w:rsidRDefault="00B556EB" w:rsidP="00487138">
            <w:pPr>
              <w:spacing w:after="0" w:line="240" w:lineRule="auto"/>
              <w:rPr>
                <w:rFonts w:ascii="Arial" w:eastAsia="Times New Roman" w:hAnsi="Arial" w:cs="Arial"/>
                <w:sz w:val="24"/>
                <w:szCs w:val="24"/>
                <w:rtl/>
              </w:rPr>
            </w:pPr>
          </w:p>
          <w:p w:rsidR="00B556EB" w:rsidRPr="009D3DB5" w:rsidRDefault="00B556EB" w:rsidP="00487138">
            <w:pPr>
              <w:spacing w:after="0" w:line="240" w:lineRule="auto"/>
              <w:rPr>
                <w:rFonts w:ascii="Arial" w:eastAsia="Times New Roman" w:hAnsi="Arial" w:cs="Arial"/>
                <w:sz w:val="24"/>
                <w:szCs w:val="24"/>
                <w:rtl/>
              </w:rPr>
            </w:pPr>
            <w:r>
              <w:rPr>
                <w:rFonts w:ascii="Arial" w:eastAsia="Times New Roman" w:hAnsi="Arial" w:cs="Arial" w:hint="cs"/>
                <w:sz w:val="24"/>
                <w:szCs w:val="24"/>
                <w:rtl/>
              </w:rPr>
              <w:t>0-1 נק'</w:t>
            </w:r>
          </w:p>
        </w:tc>
      </w:tr>
    </w:tbl>
    <w:p w:rsidR="00D20083" w:rsidRPr="009D3DB5" w:rsidRDefault="00D20083" w:rsidP="00D20083">
      <w:pPr>
        <w:spacing w:after="0" w:line="240" w:lineRule="auto"/>
        <w:rPr>
          <w:rFonts w:ascii="Arial" w:eastAsia="Times New Roman" w:hAnsi="Arial" w:cs="Arial"/>
          <w:sz w:val="24"/>
          <w:szCs w:val="24"/>
        </w:rPr>
      </w:pPr>
    </w:p>
    <w:p w:rsidR="00D20083" w:rsidRDefault="00D20083" w:rsidP="00D20083">
      <w:pPr>
        <w:rPr>
          <w:sz w:val="24"/>
          <w:szCs w:val="24"/>
          <w:rtl/>
        </w:rPr>
      </w:pPr>
    </w:p>
    <w:p w:rsidR="00D20083" w:rsidRPr="008A26FD" w:rsidRDefault="00D20083" w:rsidP="008A26FD">
      <w:pPr>
        <w:jc w:val="center"/>
        <w:rPr>
          <w:b/>
          <w:bCs/>
          <w:sz w:val="28"/>
          <w:szCs w:val="28"/>
        </w:rPr>
      </w:pPr>
    </w:p>
    <w:sectPr w:rsidR="00D20083" w:rsidRPr="008A26FD" w:rsidSect="009E419A">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1A" w:rsidRDefault="00BC091A" w:rsidP="000B3A78">
      <w:pPr>
        <w:spacing w:after="0" w:line="240" w:lineRule="auto"/>
      </w:pPr>
      <w:r>
        <w:separator/>
      </w:r>
    </w:p>
  </w:endnote>
  <w:endnote w:type="continuationSeparator" w:id="0">
    <w:p w:rsidR="00BC091A" w:rsidRDefault="00BC091A" w:rsidP="000B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A78" w:rsidRPr="000B3A78" w:rsidRDefault="000B3A78" w:rsidP="000B3A78">
    <w:pPr>
      <w:pStyle w:val="Footer"/>
      <w:jc w:val="center"/>
      <w:rPr>
        <w:sz w:val="24"/>
        <w:szCs w:val="24"/>
      </w:rPr>
    </w:pPr>
    <w:r w:rsidRPr="000B3A78">
      <w:rPr>
        <w:noProof/>
        <w:color w:val="4F81BD" w:themeColor="accent1"/>
        <w:sz w:val="24"/>
        <w:szCs w:val="24"/>
      </w:rPr>
      <mc:AlternateContent>
        <mc:Choice Requires="wps">
          <w:drawing>
            <wp:anchor distT="0" distB="0" distL="114300" distR="114300" simplePos="0" relativeHeight="251658752" behindDoc="0" locked="0" layoutInCell="1" allowOverlap="1" wp14:anchorId="40FDD21F" wp14:editId="6472C7D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32DB72" id="Rectangle 452" o:spid="_x0000_s1026" style="position:absolute;left:0;text-align:left;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0B3A78">
      <w:rPr>
        <w:rFonts w:eastAsiaTheme="minorEastAsia" w:hint="cs"/>
        <w:color w:val="4F81BD" w:themeColor="accent1"/>
        <w:rtl/>
      </w:rPr>
      <w:t>נעמה גלבוע, בית ספר "מרכז אלון"</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1A" w:rsidRDefault="00BC091A" w:rsidP="000B3A78">
      <w:pPr>
        <w:spacing w:after="0" w:line="240" w:lineRule="auto"/>
      </w:pPr>
      <w:r>
        <w:separator/>
      </w:r>
    </w:p>
  </w:footnote>
  <w:footnote w:type="continuationSeparator" w:id="0">
    <w:p w:rsidR="00BC091A" w:rsidRDefault="00BC091A" w:rsidP="000B3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859"/>
    <w:multiLevelType w:val="hybridMultilevel"/>
    <w:tmpl w:val="91C49FCE"/>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66C46F1"/>
    <w:multiLevelType w:val="hybridMultilevel"/>
    <w:tmpl w:val="38D486B0"/>
    <w:lvl w:ilvl="0" w:tplc="35602296">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37A3273B"/>
    <w:multiLevelType w:val="multilevel"/>
    <w:tmpl w:val="A69E9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hebrew1"/>
      <w:lvlText w:val="%3."/>
      <w:lvlJc w:val="left"/>
      <w:pPr>
        <w:ind w:left="728" w:hanging="360"/>
      </w:pPr>
      <w:rPr>
        <w:rFonts w:hint="default"/>
        <w:b w:val="0"/>
        <w:bCs w:val="0"/>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70C8D"/>
    <w:multiLevelType w:val="multilevel"/>
    <w:tmpl w:val="3B50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5C"/>
    <w:rsid w:val="0000150A"/>
    <w:rsid w:val="00025268"/>
    <w:rsid w:val="0002782E"/>
    <w:rsid w:val="0009308E"/>
    <w:rsid w:val="000B1290"/>
    <w:rsid w:val="000B3A78"/>
    <w:rsid w:val="000E7007"/>
    <w:rsid w:val="00111559"/>
    <w:rsid w:val="00112A4B"/>
    <w:rsid w:val="0012528E"/>
    <w:rsid w:val="001861D9"/>
    <w:rsid w:val="00197FD7"/>
    <w:rsid w:val="001C009D"/>
    <w:rsid w:val="001F2A1E"/>
    <w:rsid w:val="00271256"/>
    <w:rsid w:val="002D5F58"/>
    <w:rsid w:val="002F3A51"/>
    <w:rsid w:val="0030448E"/>
    <w:rsid w:val="0031084B"/>
    <w:rsid w:val="003D70E6"/>
    <w:rsid w:val="003E5D91"/>
    <w:rsid w:val="003F5DE3"/>
    <w:rsid w:val="0058355C"/>
    <w:rsid w:val="005B14E1"/>
    <w:rsid w:val="005D330F"/>
    <w:rsid w:val="005E4D7E"/>
    <w:rsid w:val="005E6780"/>
    <w:rsid w:val="0060600C"/>
    <w:rsid w:val="006334F8"/>
    <w:rsid w:val="00644435"/>
    <w:rsid w:val="00684C22"/>
    <w:rsid w:val="007403A6"/>
    <w:rsid w:val="00766149"/>
    <w:rsid w:val="007741E5"/>
    <w:rsid w:val="007C0523"/>
    <w:rsid w:val="00867763"/>
    <w:rsid w:val="008A26FD"/>
    <w:rsid w:val="008B60D1"/>
    <w:rsid w:val="008C3F86"/>
    <w:rsid w:val="00932767"/>
    <w:rsid w:val="00960B04"/>
    <w:rsid w:val="0096360B"/>
    <w:rsid w:val="009E419A"/>
    <w:rsid w:val="00AE184D"/>
    <w:rsid w:val="00B556EB"/>
    <w:rsid w:val="00BC091A"/>
    <w:rsid w:val="00C44E42"/>
    <w:rsid w:val="00C533B4"/>
    <w:rsid w:val="00C62682"/>
    <w:rsid w:val="00C77B85"/>
    <w:rsid w:val="00D0500C"/>
    <w:rsid w:val="00D20083"/>
    <w:rsid w:val="00DD0D2A"/>
    <w:rsid w:val="00E16421"/>
    <w:rsid w:val="00E30085"/>
    <w:rsid w:val="00EA59C1"/>
    <w:rsid w:val="00EF6F4F"/>
    <w:rsid w:val="00F13D3A"/>
    <w:rsid w:val="00F82963"/>
    <w:rsid w:val="00FA1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525A5-9EFA-43BE-9651-F822103B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55C"/>
    <w:rPr>
      <w:rFonts w:ascii="Tahoma" w:hAnsi="Tahoma" w:cs="Tahoma"/>
      <w:sz w:val="16"/>
      <w:szCs w:val="16"/>
    </w:rPr>
  </w:style>
  <w:style w:type="paragraph" w:styleId="ListParagraph">
    <w:name w:val="List Paragraph"/>
    <w:basedOn w:val="Normal"/>
    <w:uiPriority w:val="34"/>
    <w:qFormat/>
    <w:rsid w:val="00C44E42"/>
    <w:pPr>
      <w:ind w:left="720"/>
      <w:contextualSpacing/>
    </w:pPr>
  </w:style>
  <w:style w:type="character" w:styleId="Strong">
    <w:name w:val="Strong"/>
    <w:basedOn w:val="DefaultParagraphFont"/>
    <w:uiPriority w:val="22"/>
    <w:qFormat/>
    <w:rsid w:val="002D5F58"/>
    <w:rPr>
      <w:b/>
      <w:bCs/>
    </w:rPr>
  </w:style>
  <w:style w:type="character" w:customStyle="1" w:styleId="text16g1">
    <w:name w:val="text16g1"/>
    <w:rsid w:val="001861D9"/>
    <w:rPr>
      <w:rFonts w:ascii="Arial" w:hAnsi="Arial" w:cs="Arial" w:hint="default"/>
      <w:color w:val="666666"/>
      <w:sz w:val="24"/>
      <w:szCs w:val="24"/>
    </w:rPr>
  </w:style>
  <w:style w:type="character" w:customStyle="1" w:styleId="black11txt">
    <w:name w:val="black11txt"/>
    <w:basedOn w:val="DefaultParagraphFont"/>
    <w:rsid w:val="001C009D"/>
  </w:style>
  <w:style w:type="character" w:customStyle="1" w:styleId="apple-converted-space">
    <w:name w:val="apple-converted-space"/>
    <w:basedOn w:val="DefaultParagraphFont"/>
    <w:rsid w:val="001C009D"/>
  </w:style>
  <w:style w:type="paragraph" w:styleId="Header">
    <w:name w:val="header"/>
    <w:basedOn w:val="Normal"/>
    <w:link w:val="HeaderChar"/>
    <w:uiPriority w:val="99"/>
    <w:unhideWhenUsed/>
    <w:rsid w:val="000B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A78"/>
  </w:style>
  <w:style w:type="paragraph" w:styleId="Footer">
    <w:name w:val="footer"/>
    <w:basedOn w:val="Normal"/>
    <w:link w:val="FooterChar"/>
    <w:uiPriority w:val="99"/>
    <w:unhideWhenUsed/>
    <w:rsid w:val="000B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06540">
      <w:bodyDiv w:val="1"/>
      <w:marLeft w:val="0"/>
      <w:marRight w:val="0"/>
      <w:marTop w:val="0"/>
      <w:marBottom w:val="0"/>
      <w:divBdr>
        <w:top w:val="none" w:sz="0" w:space="0" w:color="auto"/>
        <w:left w:val="none" w:sz="0" w:space="0" w:color="auto"/>
        <w:bottom w:val="none" w:sz="0" w:space="0" w:color="auto"/>
        <w:right w:val="none" w:sz="0" w:space="0" w:color="auto"/>
      </w:divBdr>
      <w:divsChild>
        <w:div w:id="1098334403">
          <w:marLeft w:val="0"/>
          <w:marRight w:val="0"/>
          <w:marTop w:val="0"/>
          <w:marBottom w:val="0"/>
          <w:divBdr>
            <w:top w:val="none" w:sz="0" w:space="0" w:color="auto"/>
            <w:left w:val="none" w:sz="0" w:space="0" w:color="auto"/>
            <w:bottom w:val="none" w:sz="0" w:space="0" w:color="auto"/>
            <w:right w:val="none" w:sz="0" w:space="0" w:color="auto"/>
          </w:divBdr>
        </w:div>
      </w:divsChild>
    </w:div>
    <w:div w:id="18881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48F7-DA86-40CD-8693-76D27A89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1551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WICC</cp:lastModifiedBy>
  <cp:revision>30</cp:revision>
  <dcterms:created xsi:type="dcterms:W3CDTF">2013-09-15T17:52:00Z</dcterms:created>
  <dcterms:modified xsi:type="dcterms:W3CDTF">2019-02-20T10:01:00Z</dcterms:modified>
</cp:coreProperties>
</file>