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11" w:rsidRPr="006B6D11" w:rsidRDefault="006B6D11" w:rsidP="006B6D11">
      <w:pPr>
        <w:spacing w:after="0" w:line="360" w:lineRule="auto"/>
        <w:ind w:left="1440"/>
        <w:rPr>
          <w:rFonts w:ascii="Times New Roman" w:eastAsia="Times New Roman" w:hAnsi="Times New Roman" w:cs="Times New Roman"/>
          <w:b/>
          <w:bCs/>
          <w:sz w:val="28"/>
          <w:szCs w:val="28"/>
          <w:rtl/>
          <w:lang w:eastAsia="he-IL"/>
        </w:rPr>
      </w:pPr>
      <w:r w:rsidRPr="006B6D11">
        <w:rPr>
          <w:rFonts w:ascii="Times New Roman" w:eastAsia="Times New Roman" w:hAnsi="Times New Roman" w:cs="Times New Roman"/>
          <w:b/>
          <w:bCs/>
          <w:sz w:val="28"/>
          <w:szCs w:val="28"/>
          <w:rtl/>
          <w:lang w:eastAsia="he-IL"/>
        </w:rPr>
        <w:t>ייצור מזון ומשקה ע"י מיקרואורגניזמים:</w:t>
      </w:r>
    </w:p>
    <w:p w:rsidR="006B6D11" w:rsidRPr="006B6D11" w:rsidRDefault="006B6D11" w:rsidP="006B6D11">
      <w:pPr>
        <w:spacing w:after="0" w:line="360" w:lineRule="auto"/>
        <w:jc w:val="center"/>
        <w:rPr>
          <w:rFonts w:ascii="Times New Roman" w:eastAsia="Times New Roman" w:hAnsi="Times New Roman" w:cs="Times New Roman"/>
          <w:b/>
          <w:bCs/>
          <w:sz w:val="28"/>
          <w:szCs w:val="28"/>
          <w:rtl/>
          <w:lang w:eastAsia="he-IL"/>
        </w:rPr>
      </w:pPr>
      <w:r w:rsidRPr="006B6D11">
        <w:rPr>
          <w:rFonts w:ascii="Times New Roman" w:eastAsia="Times New Roman" w:hAnsi="Times New Roman" w:cs="Times New Roman"/>
          <w:noProof/>
          <w:sz w:val="24"/>
          <w:szCs w:val="24"/>
          <w:rtl/>
        </w:rPr>
        <w:drawing>
          <wp:anchor distT="0" distB="0" distL="114300" distR="114300" simplePos="0" relativeHeight="251660288" behindDoc="1" locked="0" layoutInCell="1" allowOverlap="1" wp14:anchorId="50AD7F10" wp14:editId="2AF06F17">
            <wp:simplePos x="0" y="0"/>
            <wp:positionH relativeFrom="column">
              <wp:posOffset>5432425</wp:posOffset>
            </wp:positionH>
            <wp:positionV relativeFrom="paragraph">
              <wp:posOffset>-29210</wp:posOffset>
            </wp:positionV>
            <wp:extent cx="741045" cy="703580"/>
            <wp:effectExtent l="19050" t="0" r="1905" b="0"/>
            <wp:wrapTight wrapText="bothSides">
              <wp:wrapPolygon edited="0">
                <wp:start x="8329" y="0"/>
                <wp:lineTo x="6108" y="0"/>
                <wp:lineTo x="0" y="7018"/>
                <wp:lineTo x="-555" y="12282"/>
                <wp:lineTo x="555" y="19884"/>
                <wp:lineTo x="4442" y="21054"/>
                <wp:lineTo x="7219" y="21054"/>
                <wp:lineTo x="13882" y="21054"/>
                <wp:lineTo x="17213" y="21054"/>
                <wp:lineTo x="21100" y="19884"/>
                <wp:lineTo x="20545" y="18715"/>
                <wp:lineTo x="21656" y="14621"/>
                <wp:lineTo x="21656" y="4679"/>
                <wp:lineTo x="19990" y="2924"/>
                <wp:lineTo x="12771" y="0"/>
                <wp:lineTo x="8329" y="0"/>
              </wp:wrapPolygon>
            </wp:wrapTight>
            <wp:docPr id="1" name="תמונה 558" descr="MC900437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58" descr="MC900437990[1]"/>
                    <pic:cNvPicPr>
                      <a:picLocks noChangeAspect="1" noChangeArrowheads="1"/>
                    </pic:cNvPicPr>
                  </pic:nvPicPr>
                  <pic:blipFill>
                    <a:blip r:embed="rId6" cstate="print"/>
                    <a:srcRect/>
                    <a:stretch>
                      <a:fillRect/>
                    </a:stretch>
                  </pic:blipFill>
                  <pic:spPr bwMode="auto">
                    <a:xfrm>
                      <a:off x="0" y="0"/>
                      <a:ext cx="741045" cy="703580"/>
                    </a:xfrm>
                    <a:prstGeom prst="rect">
                      <a:avLst/>
                    </a:prstGeom>
                    <a:noFill/>
                    <a:ln w="9525">
                      <a:noFill/>
                      <a:miter lim="800000"/>
                      <a:headEnd/>
                      <a:tailEnd/>
                    </a:ln>
                  </pic:spPr>
                </pic:pic>
              </a:graphicData>
            </a:graphic>
          </wp:anchor>
        </w:drawing>
      </w:r>
      <w:r w:rsidRPr="006B6D11">
        <w:rPr>
          <w:rFonts w:ascii="Times New Roman" w:eastAsia="Times New Roman" w:hAnsi="Times New Roman" w:cs="Times New Roman"/>
          <w:b/>
          <w:bCs/>
          <w:sz w:val="28"/>
          <w:szCs w:val="28"/>
          <w:rtl/>
          <w:lang w:eastAsia="he-IL"/>
        </w:rPr>
        <w:t>תסיסה מהי?</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קראו בעיון את הקטע שלפניכם וענו על השאלות שלאחריו:</w:t>
      </w:r>
    </w:p>
    <w:p w:rsidR="006B6D11" w:rsidRPr="006B6D11" w:rsidRDefault="006B6D11" w:rsidP="006B6D11">
      <w:pPr>
        <w:spacing w:after="0" w:line="360" w:lineRule="auto"/>
        <w:jc w:val="center"/>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 xml:space="preserve">"כל מה שרצית לשאול על ייצור בצק, </w:t>
      </w:r>
      <w:proofErr w:type="spellStart"/>
      <w:r w:rsidRPr="006B6D11">
        <w:rPr>
          <w:rFonts w:ascii="Times New Roman" w:eastAsia="Times New Roman" w:hAnsi="Times New Roman" w:cs="Times New Roman"/>
          <w:b/>
          <w:bCs/>
          <w:sz w:val="24"/>
          <w:szCs w:val="24"/>
          <w:rtl/>
          <w:lang w:eastAsia="he-IL"/>
        </w:rPr>
        <w:t>יין,בירה,גבינות</w:t>
      </w:r>
      <w:proofErr w:type="spellEnd"/>
      <w:r w:rsidRPr="006B6D11">
        <w:rPr>
          <w:rFonts w:ascii="Times New Roman" w:eastAsia="Times New Roman" w:hAnsi="Times New Roman" w:cs="Times New Roman"/>
          <w:b/>
          <w:bCs/>
          <w:sz w:val="24"/>
          <w:szCs w:val="24"/>
          <w:rtl/>
          <w:lang w:eastAsia="he-IL"/>
        </w:rPr>
        <w:t xml:space="preserve"> ומוצרי חלב </w:t>
      </w:r>
      <w:r w:rsidRPr="006B6D11">
        <w:rPr>
          <w:rFonts w:ascii="Times New Roman" w:eastAsia="Times New Roman" w:hAnsi="Times New Roman" w:cs="Times New Roman"/>
          <w:b/>
          <w:bCs/>
          <w:sz w:val="24"/>
          <w:szCs w:val="24"/>
          <w:rtl/>
          <w:lang w:eastAsia="he-IL"/>
        </w:rPr>
        <w:br/>
        <w:t>אך לא העזת לשאול..."</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המיקרואורגניזמים שימשו בהכנת מזון ומשקה זמן רב לפני שהבין האדם את המנגנונים הביולוגים המעורבים בתהליכים הללו. כיום מובנים לנו תהליכי ייצור הבצק, הבירה, הגבינות והירקות הכבושים, והם מהווים חלק נכבד בתעשיית המזון.</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המיקרואורגניזמים מקבלים אנרגיה מפירוק הפחמימות שבחומר המותסס (=החומר שבו הם מצויים) באמצעות אנזימים (=חלבונים המזרזים תהליכים כימיים בתא החי) שנמצאים בתאים שלהם ואופייניים להם, ואגב כך נוצרים מוצרי לוואי, המקנים את הטעם והריח האופייניים למוצר.</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b/>
          <w:bCs/>
          <w:sz w:val="24"/>
          <w:szCs w:val="24"/>
          <w:rtl/>
          <w:lang w:eastAsia="he-IL"/>
        </w:rPr>
        <w:t>תסיסה-</w:t>
      </w:r>
      <w:r w:rsidRPr="006B6D11">
        <w:rPr>
          <w:rFonts w:ascii="Times New Roman" w:eastAsia="Times New Roman" w:hAnsi="Times New Roman" w:cs="Times New Roman"/>
          <w:sz w:val="24"/>
          <w:szCs w:val="24"/>
          <w:rtl/>
          <w:lang w:eastAsia="he-IL"/>
        </w:rPr>
        <w:t xml:space="preserve"> תהליך נשימה אנאירובי (=ללא נוכחות חמצן),שמתרחש בדרך כלל בשמרים ובחיידקים. בתהליך זה מתפרק הסוכר ומופקת אנרגיה כימית  המשמשת את הייצור לקיום תהליכי החיים השונים. תוצרי הפירוק הם פחמן דו חמצני וכוהל (בתסיסה כוהלית) או חומצת חלב (בתסיסה </w:t>
      </w:r>
      <w:proofErr w:type="spellStart"/>
      <w:r w:rsidRPr="006B6D11">
        <w:rPr>
          <w:rFonts w:ascii="Times New Roman" w:eastAsia="Times New Roman" w:hAnsi="Times New Roman" w:cs="Times New Roman"/>
          <w:sz w:val="24"/>
          <w:szCs w:val="24"/>
          <w:rtl/>
          <w:lang w:eastAsia="he-IL"/>
        </w:rPr>
        <w:t>לקטית</w:t>
      </w:r>
      <w:proofErr w:type="spellEnd"/>
      <w:r w:rsidRPr="006B6D11">
        <w:rPr>
          <w:rFonts w:ascii="Times New Roman" w:eastAsia="Times New Roman" w:hAnsi="Times New Roman" w:cs="Times New Roman"/>
          <w:sz w:val="24"/>
          <w:szCs w:val="24"/>
          <w:rtl/>
          <w:lang w:eastAsia="he-IL"/>
        </w:rPr>
        <w:t xml:space="preserve">).נעסוק ב-  2 סוגי תסיסה- תסיסה כוהלית ותסיסה </w:t>
      </w:r>
      <w:proofErr w:type="spellStart"/>
      <w:r w:rsidRPr="006B6D11">
        <w:rPr>
          <w:rFonts w:ascii="Times New Roman" w:eastAsia="Times New Roman" w:hAnsi="Times New Roman" w:cs="Times New Roman"/>
          <w:sz w:val="24"/>
          <w:szCs w:val="24"/>
          <w:rtl/>
          <w:lang w:eastAsia="he-IL"/>
        </w:rPr>
        <w:t>לקטית</w:t>
      </w:r>
      <w:proofErr w:type="spellEnd"/>
      <w:r w:rsidRPr="006B6D11">
        <w:rPr>
          <w:rFonts w:ascii="Times New Roman" w:eastAsia="Times New Roman" w:hAnsi="Times New Roman" w:cs="Times New Roman"/>
          <w:sz w:val="24"/>
          <w:szCs w:val="24"/>
          <w:rtl/>
          <w:lang w:eastAsia="he-IL"/>
        </w:rPr>
        <w:t xml:space="preserve">. </w:t>
      </w:r>
    </w:p>
    <w:p w:rsidR="006B6D11" w:rsidRPr="006B6D11" w:rsidRDefault="006B6D11" w:rsidP="006B6D11">
      <w:pPr>
        <w:spacing w:after="0" w:line="360" w:lineRule="auto"/>
        <w:rPr>
          <w:rFonts w:ascii="Times New Roman" w:eastAsia="Calibri" w:hAnsi="Times New Roman" w:cs="Times New Roman"/>
          <w:sz w:val="24"/>
          <w:szCs w:val="24"/>
          <w:rtl/>
        </w:rPr>
      </w:pPr>
      <w:r w:rsidRPr="006B6D11">
        <w:rPr>
          <w:rFonts w:ascii="Times New Roman" w:eastAsia="Calibri" w:hAnsi="Times New Roman" w:cs="Times New Roman"/>
          <w:b/>
          <w:bCs/>
          <w:sz w:val="24"/>
          <w:szCs w:val="24"/>
          <w:rtl/>
        </w:rPr>
        <w:t xml:space="preserve">תסיסה </w:t>
      </w:r>
      <w:proofErr w:type="spellStart"/>
      <w:r w:rsidRPr="006B6D11">
        <w:rPr>
          <w:rFonts w:ascii="Times New Roman" w:eastAsia="Calibri" w:hAnsi="Times New Roman" w:cs="Times New Roman"/>
          <w:b/>
          <w:bCs/>
          <w:sz w:val="24"/>
          <w:szCs w:val="24"/>
          <w:rtl/>
        </w:rPr>
        <w:t>כהלית</w:t>
      </w:r>
      <w:proofErr w:type="spellEnd"/>
      <w:r w:rsidRPr="006B6D11">
        <w:rPr>
          <w:rFonts w:ascii="Times New Roman" w:eastAsia="Calibri" w:hAnsi="Times New Roman" w:cs="Times New Roman"/>
          <w:b/>
          <w:bCs/>
          <w:sz w:val="24"/>
          <w:szCs w:val="24"/>
          <w:rtl/>
        </w:rPr>
        <w:t xml:space="preserve"> -</w:t>
      </w:r>
      <w:r w:rsidRPr="006B6D11">
        <w:rPr>
          <w:rFonts w:ascii="Times New Roman" w:eastAsia="Calibri" w:hAnsi="Times New Roman" w:cs="Times New Roman"/>
          <w:sz w:val="24"/>
          <w:szCs w:val="24"/>
          <w:rtl/>
        </w:rPr>
        <w:t xml:space="preserve"> הינו תהליך </w:t>
      </w:r>
      <w:hyperlink r:id="rId7" w:tooltip="ביולוגיה" w:history="1">
        <w:r w:rsidRPr="006B6D11">
          <w:rPr>
            <w:rFonts w:ascii="Times New Roman" w:eastAsia="Calibri" w:hAnsi="Times New Roman" w:cs="Times New Roman"/>
            <w:sz w:val="24"/>
            <w:szCs w:val="24"/>
            <w:rtl/>
          </w:rPr>
          <w:t>ביולוגי</w:t>
        </w:r>
      </w:hyperlink>
      <w:r w:rsidRPr="006B6D11">
        <w:rPr>
          <w:rFonts w:ascii="Times New Roman" w:eastAsia="Calibri" w:hAnsi="Times New Roman" w:cs="Times New Roman"/>
          <w:sz w:val="24"/>
          <w:szCs w:val="24"/>
          <w:rtl/>
        </w:rPr>
        <w:t xml:space="preserve"> שהופך </w:t>
      </w:r>
      <w:hyperlink r:id="rId8" w:tooltip="סוכרים" w:history="1">
        <w:r w:rsidRPr="006B6D11">
          <w:rPr>
            <w:rFonts w:ascii="Times New Roman" w:eastAsia="Calibri" w:hAnsi="Times New Roman" w:cs="Times New Roman"/>
            <w:sz w:val="24"/>
            <w:szCs w:val="24"/>
            <w:rtl/>
          </w:rPr>
          <w:t>סוכרים</w:t>
        </w:r>
      </w:hyperlink>
      <w:r w:rsidRPr="006B6D11">
        <w:rPr>
          <w:rFonts w:ascii="Times New Roman" w:eastAsia="Calibri" w:hAnsi="Times New Roman" w:cs="Times New Roman"/>
          <w:sz w:val="24"/>
          <w:szCs w:val="24"/>
          <w:rtl/>
        </w:rPr>
        <w:t xml:space="preserve"> דוגמת </w:t>
      </w:r>
      <w:hyperlink r:id="rId9" w:tooltip="גלוקוז" w:history="1">
        <w:r w:rsidRPr="006B6D11">
          <w:rPr>
            <w:rFonts w:ascii="Times New Roman" w:eastAsia="Calibri" w:hAnsi="Times New Roman" w:cs="Times New Roman"/>
            <w:sz w:val="24"/>
            <w:szCs w:val="24"/>
            <w:rtl/>
          </w:rPr>
          <w:t>גלוקוז</w:t>
        </w:r>
      </w:hyperlink>
      <w:r w:rsidRPr="006B6D11">
        <w:rPr>
          <w:rFonts w:ascii="Times New Roman" w:eastAsia="Calibri" w:hAnsi="Times New Roman" w:cs="Times New Roman"/>
          <w:sz w:val="24"/>
          <w:szCs w:val="24"/>
          <w:rtl/>
        </w:rPr>
        <w:t xml:space="preserve">, </w:t>
      </w:r>
      <w:hyperlink r:id="rId10" w:tooltip="פרוקטוז" w:history="1">
        <w:r w:rsidRPr="006B6D11">
          <w:rPr>
            <w:rFonts w:ascii="Times New Roman" w:eastAsia="Calibri" w:hAnsi="Times New Roman" w:cs="Times New Roman"/>
            <w:sz w:val="24"/>
            <w:szCs w:val="24"/>
            <w:rtl/>
          </w:rPr>
          <w:t>פרוקטוז</w:t>
        </w:r>
      </w:hyperlink>
      <w:r w:rsidRPr="006B6D11">
        <w:rPr>
          <w:rFonts w:ascii="Times New Roman" w:eastAsia="Calibri" w:hAnsi="Times New Roman" w:cs="Times New Roman"/>
          <w:sz w:val="24"/>
          <w:szCs w:val="24"/>
          <w:rtl/>
        </w:rPr>
        <w:t xml:space="preserve"> ו</w:t>
      </w:r>
      <w:hyperlink r:id="rId11" w:tooltip="סוכרוז" w:history="1">
        <w:r w:rsidRPr="006B6D11">
          <w:rPr>
            <w:rFonts w:ascii="Times New Roman" w:eastAsia="Calibri" w:hAnsi="Times New Roman" w:cs="Times New Roman"/>
            <w:sz w:val="24"/>
            <w:szCs w:val="24"/>
            <w:rtl/>
          </w:rPr>
          <w:t>סוכרוז</w:t>
        </w:r>
      </w:hyperlink>
      <w:r w:rsidRPr="006B6D11">
        <w:rPr>
          <w:rFonts w:ascii="Times New Roman" w:eastAsia="Calibri" w:hAnsi="Times New Roman" w:cs="Times New Roman"/>
          <w:sz w:val="24"/>
          <w:szCs w:val="24"/>
          <w:rtl/>
        </w:rPr>
        <w:t>, ל</w:t>
      </w:r>
      <w:hyperlink r:id="rId12" w:tooltip="אתנול" w:history="1">
        <w:r w:rsidRPr="006B6D11">
          <w:rPr>
            <w:rFonts w:ascii="Times New Roman" w:eastAsia="Calibri" w:hAnsi="Times New Roman" w:cs="Times New Roman"/>
            <w:sz w:val="24"/>
            <w:szCs w:val="24"/>
            <w:rtl/>
          </w:rPr>
          <w:t>אתנול</w:t>
        </w:r>
      </w:hyperlink>
      <w:r w:rsidRPr="006B6D11">
        <w:rPr>
          <w:rFonts w:ascii="Times New Roman" w:eastAsia="Calibri" w:hAnsi="Times New Roman" w:cs="Times New Roman"/>
          <w:sz w:val="24"/>
          <w:szCs w:val="24"/>
          <w:rtl/>
        </w:rPr>
        <w:t xml:space="preserve"> ול</w:t>
      </w:r>
      <w:hyperlink r:id="rId13" w:tooltip="פחמן דו-חמצני" w:history="1">
        <w:r w:rsidRPr="006B6D11">
          <w:rPr>
            <w:rFonts w:ascii="Times New Roman" w:eastAsia="Calibri" w:hAnsi="Times New Roman" w:cs="Times New Roman"/>
            <w:sz w:val="24"/>
            <w:szCs w:val="24"/>
            <w:rtl/>
          </w:rPr>
          <w:t>פחמן דו-חמצני</w:t>
        </w:r>
      </w:hyperlink>
      <w:r w:rsidRPr="006B6D11">
        <w:rPr>
          <w:rFonts w:ascii="Times New Roman" w:eastAsia="Calibri" w:hAnsi="Times New Roman" w:cs="Times New Roman"/>
          <w:sz w:val="24"/>
          <w:szCs w:val="24"/>
          <w:rtl/>
        </w:rPr>
        <w:t xml:space="preserve">. תהליך זה מתרחש בסביבה נטולת </w:t>
      </w:r>
      <w:hyperlink r:id="rId14" w:tooltip="חמצן" w:history="1">
        <w:r w:rsidRPr="006B6D11">
          <w:rPr>
            <w:rFonts w:ascii="Times New Roman" w:eastAsia="Calibri" w:hAnsi="Times New Roman" w:cs="Times New Roman"/>
            <w:sz w:val="24"/>
            <w:szCs w:val="24"/>
            <w:rtl/>
          </w:rPr>
          <w:t>חמצן</w:t>
        </w:r>
      </w:hyperlink>
      <w:r w:rsidRPr="006B6D11">
        <w:rPr>
          <w:rFonts w:ascii="Times New Roman" w:eastAsia="Calibri" w:hAnsi="Times New Roman" w:cs="Times New Roman"/>
          <w:sz w:val="24"/>
          <w:szCs w:val="24"/>
          <w:rtl/>
        </w:rPr>
        <w:t xml:space="preserve"> (תהליך </w:t>
      </w:r>
      <w:hyperlink r:id="rId15" w:tooltip="אנאירובי" w:history="1">
        <w:r w:rsidRPr="006B6D11">
          <w:rPr>
            <w:rFonts w:ascii="Times New Roman" w:eastAsia="Calibri" w:hAnsi="Times New Roman" w:cs="Times New Roman"/>
            <w:sz w:val="24"/>
            <w:szCs w:val="24"/>
            <w:rtl/>
          </w:rPr>
          <w:t>אנאירובי</w:t>
        </w:r>
      </w:hyperlink>
      <w:r w:rsidRPr="006B6D11">
        <w:rPr>
          <w:rFonts w:ascii="Times New Roman" w:eastAsia="Calibri" w:hAnsi="Times New Roman" w:cs="Times New Roman"/>
          <w:sz w:val="24"/>
          <w:szCs w:val="24"/>
          <w:rtl/>
        </w:rPr>
        <w:t>).</w:t>
      </w:r>
      <w:r w:rsidRPr="006B6D11">
        <w:rPr>
          <w:rFonts w:ascii="Times New Roman" w:eastAsia="Calibri" w:hAnsi="Times New Roman" w:cs="Times New Roman"/>
          <w:sz w:val="24"/>
          <w:szCs w:val="24"/>
          <w:rtl/>
        </w:rPr>
        <w:br/>
        <w:t xml:space="preserve">התסיסה הכוהלית מבוצעת בעיקר על ידי </w:t>
      </w:r>
      <w:hyperlink r:id="rId16" w:tooltip="פטריות" w:history="1">
        <w:r w:rsidRPr="006B6D11">
          <w:rPr>
            <w:rFonts w:ascii="Times New Roman" w:eastAsia="Calibri" w:hAnsi="Times New Roman" w:cs="Times New Roman"/>
            <w:sz w:val="24"/>
            <w:szCs w:val="24"/>
            <w:rtl/>
          </w:rPr>
          <w:t>פטריות</w:t>
        </w:r>
      </w:hyperlink>
      <w:r w:rsidRPr="006B6D11">
        <w:rPr>
          <w:rFonts w:ascii="Times New Roman" w:eastAsia="Calibri" w:hAnsi="Times New Roman" w:cs="Times New Roman"/>
          <w:sz w:val="24"/>
          <w:szCs w:val="24"/>
          <w:rtl/>
        </w:rPr>
        <w:t xml:space="preserve">, ובמיוחד על ידי </w:t>
      </w:r>
      <w:hyperlink r:id="rId17" w:tooltip="שמר האפייה" w:history="1">
        <w:r w:rsidRPr="006B6D11">
          <w:rPr>
            <w:rFonts w:ascii="Times New Roman" w:eastAsia="Calibri" w:hAnsi="Times New Roman" w:cs="Times New Roman"/>
            <w:sz w:val="24"/>
            <w:szCs w:val="24"/>
            <w:rtl/>
          </w:rPr>
          <w:t>שמר האפייה</w:t>
        </w:r>
      </w:hyperlink>
      <w:r w:rsidRPr="006B6D11">
        <w:rPr>
          <w:rFonts w:ascii="Times New Roman" w:eastAsia="Calibri" w:hAnsi="Times New Roman" w:cs="Times New Roman"/>
          <w:sz w:val="24"/>
          <w:szCs w:val="24"/>
          <w:rtl/>
        </w:rPr>
        <w:t xml:space="preserve">. </w:t>
      </w:r>
      <w:r w:rsidRPr="006B6D11">
        <w:rPr>
          <w:rFonts w:ascii="Times New Roman" w:eastAsia="Calibri" w:hAnsi="Times New Roman" w:cs="Times New Roman"/>
          <w:sz w:val="24"/>
          <w:szCs w:val="24"/>
          <w:rtl/>
        </w:rPr>
        <w:br/>
        <w:t xml:space="preserve">בתוצר האחד של התסיסה הכוהלית - </w:t>
      </w:r>
      <w:hyperlink r:id="rId18" w:tooltip="פחמן דו-חמצני" w:history="1">
        <w:r w:rsidRPr="006B6D11">
          <w:rPr>
            <w:rFonts w:ascii="Times New Roman" w:eastAsia="Calibri" w:hAnsi="Times New Roman" w:cs="Times New Roman"/>
            <w:sz w:val="24"/>
            <w:szCs w:val="24"/>
            <w:rtl/>
          </w:rPr>
          <w:t>פחמן דו-חמצני</w:t>
        </w:r>
      </w:hyperlink>
      <w:r w:rsidRPr="006B6D11">
        <w:rPr>
          <w:rFonts w:ascii="Times New Roman" w:eastAsia="Calibri" w:hAnsi="Times New Roman" w:cs="Times New Roman"/>
          <w:sz w:val="24"/>
          <w:szCs w:val="24"/>
          <w:rtl/>
        </w:rPr>
        <w:t xml:space="preserve"> - משתמשים ה</w:t>
      </w:r>
      <w:hyperlink r:id="rId19" w:tooltip="אפייה" w:history="1">
        <w:r w:rsidRPr="006B6D11">
          <w:rPr>
            <w:rFonts w:ascii="Times New Roman" w:eastAsia="Calibri" w:hAnsi="Times New Roman" w:cs="Times New Roman"/>
            <w:sz w:val="24"/>
            <w:szCs w:val="24"/>
            <w:rtl/>
          </w:rPr>
          <w:t>אופים</w:t>
        </w:r>
      </w:hyperlink>
      <w:r w:rsidRPr="006B6D11">
        <w:rPr>
          <w:rFonts w:ascii="Times New Roman" w:eastAsia="Calibri" w:hAnsi="Times New Roman" w:cs="Times New Roman"/>
          <w:sz w:val="24"/>
          <w:szCs w:val="24"/>
          <w:rtl/>
        </w:rPr>
        <w:t xml:space="preserve"> להתפחת הבצק וליצירת לחם; בתוצר השני - </w:t>
      </w:r>
      <w:hyperlink r:id="rId20" w:tooltip="אתנול" w:history="1">
        <w:r w:rsidRPr="006B6D11">
          <w:rPr>
            <w:rFonts w:ascii="Times New Roman" w:eastAsia="Calibri" w:hAnsi="Times New Roman" w:cs="Times New Roman"/>
            <w:sz w:val="24"/>
            <w:szCs w:val="24"/>
            <w:rtl/>
          </w:rPr>
          <w:t>אתנול</w:t>
        </w:r>
      </w:hyperlink>
      <w:r w:rsidRPr="006B6D11">
        <w:rPr>
          <w:rFonts w:ascii="Times New Roman" w:eastAsia="Calibri" w:hAnsi="Times New Roman" w:cs="Times New Roman"/>
          <w:sz w:val="24"/>
          <w:szCs w:val="24"/>
          <w:rtl/>
        </w:rPr>
        <w:t xml:space="preserve"> - משתמשים לייצור </w:t>
      </w:r>
      <w:hyperlink r:id="rId21" w:tooltip="משקה חריף" w:history="1">
        <w:r w:rsidRPr="006B6D11">
          <w:rPr>
            <w:rFonts w:ascii="Times New Roman" w:eastAsia="Calibri" w:hAnsi="Times New Roman" w:cs="Times New Roman"/>
            <w:sz w:val="24"/>
            <w:szCs w:val="24"/>
            <w:rtl/>
          </w:rPr>
          <w:t>משקאות חריפים</w:t>
        </w:r>
      </w:hyperlink>
      <w:r w:rsidRPr="006B6D11">
        <w:rPr>
          <w:rFonts w:ascii="Times New Roman" w:eastAsia="Calibri" w:hAnsi="Times New Roman" w:cs="Times New Roman"/>
          <w:sz w:val="24"/>
          <w:szCs w:val="24"/>
          <w:rtl/>
        </w:rPr>
        <w:t xml:space="preserve">, כגון </w:t>
      </w:r>
      <w:hyperlink r:id="rId22" w:tooltip="יין" w:history="1">
        <w:r w:rsidRPr="006B6D11">
          <w:rPr>
            <w:rFonts w:ascii="Times New Roman" w:eastAsia="Calibri" w:hAnsi="Times New Roman" w:cs="Times New Roman"/>
            <w:sz w:val="24"/>
            <w:szCs w:val="24"/>
            <w:rtl/>
          </w:rPr>
          <w:t>יין</w:t>
        </w:r>
      </w:hyperlink>
      <w:r w:rsidRPr="006B6D11">
        <w:rPr>
          <w:rFonts w:ascii="Times New Roman" w:eastAsia="Calibri" w:hAnsi="Times New Roman" w:cs="Times New Roman"/>
          <w:sz w:val="24"/>
          <w:szCs w:val="24"/>
          <w:rtl/>
        </w:rPr>
        <w:t xml:space="preserve"> ו</w:t>
      </w:r>
      <w:hyperlink r:id="rId23" w:tooltip="בירה" w:history="1">
        <w:r w:rsidRPr="006B6D11">
          <w:rPr>
            <w:rFonts w:ascii="Times New Roman" w:eastAsia="Calibri" w:hAnsi="Times New Roman" w:cs="Times New Roman"/>
            <w:sz w:val="24"/>
            <w:szCs w:val="24"/>
            <w:rtl/>
          </w:rPr>
          <w:t>בירה</w:t>
        </w:r>
      </w:hyperlink>
      <w:r w:rsidRPr="006B6D11">
        <w:rPr>
          <w:rFonts w:ascii="Times New Roman" w:eastAsia="Calibri" w:hAnsi="Times New Roman" w:cs="Times New Roman"/>
          <w:sz w:val="24"/>
          <w:szCs w:val="24"/>
          <w:rtl/>
        </w:rPr>
        <w:t>.</w:t>
      </w:r>
    </w:p>
    <w:p w:rsidR="006B6D11" w:rsidRPr="006B6D11" w:rsidRDefault="006B6D11" w:rsidP="006B6D11">
      <w:pPr>
        <w:spacing w:after="0" w:line="360" w:lineRule="auto"/>
        <w:rPr>
          <w:rFonts w:ascii="Times New Roman" w:eastAsia="Calibri" w:hAnsi="Times New Roman" w:cs="Times New Roman"/>
          <w:sz w:val="24"/>
          <w:szCs w:val="24"/>
          <w:rtl/>
        </w:rPr>
      </w:pPr>
      <w:r w:rsidRPr="006B6D11">
        <w:rPr>
          <w:rFonts w:ascii="Times New Roman" w:eastAsia="Calibri" w:hAnsi="Times New Roman" w:cs="Times New Roman"/>
          <w:b/>
          <w:bCs/>
          <w:sz w:val="24"/>
          <w:szCs w:val="24"/>
          <w:rtl/>
        </w:rPr>
        <w:t xml:space="preserve">תסיסה </w:t>
      </w:r>
      <w:proofErr w:type="spellStart"/>
      <w:r w:rsidRPr="006B6D11">
        <w:rPr>
          <w:rFonts w:ascii="Times New Roman" w:eastAsia="Calibri" w:hAnsi="Times New Roman" w:cs="Times New Roman"/>
          <w:b/>
          <w:bCs/>
          <w:sz w:val="24"/>
          <w:szCs w:val="24"/>
          <w:rtl/>
        </w:rPr>
        <w:t>לקטית</w:t>
      </w:r>
      <w:proofErr w:type="spellEnd"/>
      <w:r w:rsidRPr="006B6D11">
        <w:rPr>
          <w:rFonts w:ascii="Times New Roman" w:eastAsia="Calibri" w:hAnsi="Times New Roman" w:cs="Times New Roman"/>
          <w:b/>
          <w:bCs/>
          <w:sz w:val="24"/>
          <w:szCs w:val="24"/>
          <w:rtl/>
        </w:rPr>
        <w:t>-</w:t>
      </w:r>
      <w:r w:rsidRPr="006B6D11">
        <w:rPr>
          <w:rFonts w:ascii="Times New Roman" w:eastAsia="Calibri" w:hAnsi="Times New Roman" w:cs="Times New Roman"/>
          <w:sz w:val="24"/>
          <w:szCs w:val="24"/>
          <w:rtl/>
        </w:rPr>
        <w:t xml:space="preserve"> החומצה </w:t>
      </w:r>
      <w:proofErr w:type="spellStart"/>
      <w:r w:rsidRPr="006B6D11">
        <w:rPr>
          <w:rFonts w:ascii="Times New Roman" w:eastAsia="Calibri" w:hAnsi="Times New Roman" w:cs="Times New Roman"/>
          <w:sz w:val="24"/>
          <w:szCs w:val="24"/>
          <w:rtl/>
        </w:rPr>
        <w:t>הלקטית</w:t>
      </w:r>
      <w:proofErr w:type="spellEnd"/>
      <w:r w:rsidRPr="006B6D11">
        <w:rPr>
          <w:rFonts w:ascii="Times New Roman" w:eastAsia="Calibri" w:hAnsi="Times New Roman" w:cs="Times New Roman"/>
          <w:sz w:val="24"/>
          <w:szCs w:val="24"/>
          <w:rtl/>
        </w:rPr>
        <w:t xml:space="preserve">, תוצר התסיסה </w:t>
      </w:r>
      <w:proofErr w:type="spellStart"/>
      <w:r w:rsidRPr="006B6D11">
        <w:rPr>
          <w:rFonts w:ascii="Times New Roman" w:eastAsia="Calibri" w:hAnsi="Times New Roman" w:cs="Times New Roman"/>
          <w:sz w:val="24"/>
          <w:szCs w:val="24"/>
          <w:rtl/>
        </w:rPr>
        <w:t>הלקטית</w:t>
      </w:r>
      <w:proofErr w:type="spellEnd"/>
      <w:r w:rsidRPr="006B6D11">
        <w:rPr>
          <w:rFonts w:ascii="Times New Roman" w:eastAsia="Calibri" w:hAnsi="Times New Roman" w:cs="Times New Roman"/>
          <w:sz w:val="24"/>
          <w:szCs w:val="24"/>
          <w:rtl/>
        </w:rPr>
        <w:t xml:space="preserve">, נמצאת במספר מוצרים, ביניהם </w:t>
      </w:r>
      <w:hyperlink r:id="rId24" w:tooltip="מלפפון" w:history="1">
        <w:r w:rsidRPr="006B6D11">
          <w:rPr>
            <w:rFonts w:ascii="Times New Roman" w:eastAsia="Calibri" w:hAnsi="Times New Roman" w:cs="Times New Roman"/>
            <w:sz w:val="24"/>
            <w:szCs w:val="24"/>
            <w:rtl/>
          </w:rPr>
          <w:t>מלפפונים</w:t>
        </w:r>
      </w:hyperlink>
      <w:r w:rsidRPr="006B6D11">
        <w:rPr>
          <w:rFonts w:ascii="Times New Roman" w:eastAsia="Calibri" w:hAnsi="Times New Roman" w:cs="Times New Roman"/>
          <w:sz w:val="24"/>
          <w:szCs w:val="24"/>
          <w:rtl/>
        </w:rPr>
        <w:t xml:space="preserve"> חמוצים, </w:t>
      </w:r>
      <w:hyperlink r:id="rId25" w:tooltip="כרוב" w:history="1">
        <w:r w:rsidRPr="006B6D11">
          <w:rPr>
            <w:rFonts w:ascii="Times New Roman" w:eastAsia="Calibri" w:hAnsi="Times New Roman" w:cs="Times New Roman"/>
            <w:sz w:val="24"/>
            <w:szCs w:val="24"/>
            <w:rtl/>
          </w:rPr>
          <w:t>כרוב</w:t>
        </w:r>
      </w:hyperlink>
      <w:r w:rsidRPr="006B6D11">
        <w:rPr>
          <w:rFonts w:ascii="Times New Roman" w:eastAsia="Calibri" w:hAnsi="Times New Roman" w:cs="Times New Roman"/>
          <w:sz w:val="24"/>
          <w:szCs w:val="24"/>
          <w:rtl/>
        </w:rPr>
        <w:t xml:space="preserve"> כבוש, </w:t>
      </w:r>
      <w:hyperlink r:id="rId26" w:tooltip="נקניק" w:history="1">
        <w:r w:rsidRPr="006B6D11">
          <w:rPr>
            <w:rFonts w:ascii="Times New Roman" w:eastAsia="Calibri" w:hAnsi="Times New Roman" w:cs="Times New Roman"/>
            <w:sz w:val="24"/>
            <w:szCs w:val="24"/>
            <w:rtl/>
          </w:rPr>
          <w:t>נקניקים</w:t>
        </w:r>
      </w:hyperlink>
      <w:r w:rsidRPr="006B6D11">
        <w:rPr>
          <w:rFonts w:ascii="Times New Roman" w:eastAsia="Calibri" w:hAnsi="Times New Roman" w:cs="Times New Roman"/>
          <w:sz w:val="24"/>
          <w:szCs w:val="24"/>
          <w:rtl/>
        </w:rPr>
        <w:t xml:space="preserve">, לֶבֶן, </w:t>
      </w:r>
      <w:hyperlink r:id="rId27" w:tooltip="יוגורט" w:history="1">
        <w:r w:rsidRPr="006B6D11">
          <w:rPr>
            <w:rFonts w:ascii="Times New Roman" w:eastAsia="Calibri" w:hAnsi="Times New Roman" w:cs="Times New Roman"/>
            <w:sz w:val="24"/>
            <w:szCs w:val="24"/>
            <w:rtl/>
          </w:rPr>
          <w:t>יוגורט</w:t>
        </w:r>
      </w:hyperlink>
      <w:r w:rsidRPr="006B6D11">
        <w:rPr>
          <w:rFonts w:ascii="Times New Roman" w:eastAsia="Calibri" w:hAnsi="Times New Roman" w:cs="Times New Roman"/>
          <w:sz w:val="24"/>
          <w:szCs w:val="24"/>
          <w:rtl/>
        </w:rPr>
        <w:t xml:space="preserve">, </w:t>
      </w:r>
      <w:hyperlink r:id="rId28" w:tooltip="גבינה" w:history="1">
        <w:r w:rsidRPr="006B6D11">
          <w:rPr>
            <w:rFonts w:ascii="Times New Roman" w:eastAsia="Calibri" w:hAnsi="Times New Roman" w:cs="Times New Roman"/>
            <w:sz w:val="24"/>
            <w:szCs w:val="24"/>
            <w:rtl/>
          </w:rPr>
          <w:t>גבינה</w:t>
        </w:r>
      </w:hyperlink>
      <w:r w:rsidRPr="006B6D11">
        <w:rPr>
          <w:rFonts w:ascii="Times New Roman" w:eastAsia="Calibri" w:hAnsi="Times New Roman" w:cs="Times New Roman"/>
          <w:sz w:val="24"/>
          <w:szCs w:val="24"/>
          <w:rtl/>
        </w:rPr>
        <w:t xml:space="preserve"> ומוצרי </w:t>
      </w:r>
      <w:hyperlink r:id="rId29" w:tooltip="חלב" w:history="1">
        <w:r w:rsidRPr="006B6D11">
          <w:rPr>
            <w:rFonts w:ascii="Times New Roman" w:eastAsia="Calibri" w:hAnsi="Times New Roman" w:cs="Times New Roman"/>
            <w:sz w:val="24"/>
            <w:szCs w:val="24"/>
            <w:rtl/>
          </w:rPr>
          <w:t>חלב</w:t>
        </w:r>
      </w:hyperlink>
      <w:r w:rsidRPr="006B6D11">
        <w:rPr>
          <w:rFonts w:ascii="Times New Roman" w:eastAsia="Calibri" w:hAnsi="Times New Roman" w:cs="Times New Roman"/>
          <w:sz w:val="24"/>
          <w:szCs w:val="24"/>
          <w:rtl/>
        </w:rPr>
        <w:t xml:space="preserve"> אחרים. כדי להפיק את מוצרי החלב מוסיפים לחלב </w:t>
      </w:r>
      <w:hyperlink r:id="rId30" w:tooltip="חיידקים" w:history="1">
        <w:r w:rsidRPr="006B6D11">
          <w:rPr>
            <w:rFonts w:ascii="Times New Roman" w:eastAsia="Calibri" w:hAnsi="Times New Roman" w:cs="Times New Roman"/>
            <w:sz w:val="24"/>
            <w:szCs w:val="24"/>
            <w:rtl/>
          </w:rPr>
          <w:t>חיידקים</w:t>
        </w:r>
      </w:hyperlink>
      <w:r w:rsidRPr="006B6D11">
        <w:rPr>
          <w:rFonts w:ascii="Times New Roman" w:eastAsia="Calibri" w:hAnsi="Times New Roman" w:cs="Times New Roman"/>
          <w:sz w:val="24"/>
          <w:szCs w:val="24"/>
          <w:rtl/>
        </w:rPr>
        <w:t xml:space="preserve"> בעלי יכולת תסיסה </w:t>
      </w:r>
      <w:proofErr w:type="spellStart"/>
      <w:r w:rsidRPr="006B6D11">
        <w:rPr>
          <w:rFonts w:ascii="Times New Roman" w:eastAsia="Calibri" w:hAnsi="Times New Roman" w:cs="Times New Roman"/>
          <w:sz w:val="24"/>
          <w:szCs w:val="24"/>
          <w:rtl/>
        </w:rPr>
        <w:t>לקטית</w:t>
      </w:r>
      <w:proofErr w:type="spellEnd"/>
      <w:r w:rsidRPr="006B6D11">
        <w:rPr>
          <w:rFonts w:ascii="Times New Roman" w:eastAsia="Calibri" w:hAnsi="Times New Roman" w:cs="Times New Roman"/>
          <w:sz w:val="24"/>
          <w:szCs w:val="24"/>
          <w:rtl/>
        </w:rPr>
        <w:t>. הללו מפרקים את סוכר החלב, ה</w:t>
      </w:r>
      <w:hyperlink r:id="rId31" w:tooltip="לקטוז" w:history="1">
        <w:r w:rsidRPr="006B6D11">
          <w:rPr>
            <w:rFonts w:ascii="Times New Roman" w:eastAsia="Calibri" w:hAnsi="Times New Roman" w:cs="Times New Roman"/>
            <w:sz w:val="24"/>
            <w:szCs w:val="24"/>
            <w:rtl/>
          </w:rPr>
          <w:t>לקטוז</w:t>
        </w:r>
      </w:hyperlink>
      <w:r w:rsidRPr="006B6D11">
        <w:rPr>
          <w:rFonts w:ascii="Times New Roman" w:eastAsia="Calibri" w:hAnsi="Times New Roman" w:cs="Times New Roman"/>
          <w:sz w:val="24"/>
          <w:szCs w:val="24"/>
          <w:rtl/>
        </w:rPr>
        <w:t xml:space="preserve">, שהינו </w:t>
      </w:r>
      <w:hyperlink r:id="rId32" w:tooltip="דו-סוכר" w:history="1">
        <w:r w:rsidRPr="006B6D11">
          <w:rPr>
            <w:rFonts w:ascii="Times New Roman" w:eastAsia="Calibri" w:hAnsi="Times New Roman" w:cs="Times New Roman"/>
            <w:sz w:val="24"/>
            <w:szCs w:val="24"/>
            <w:rtl/>
          </w:rPr>
          <w:t>דו-סוכר</w:t>
        </w:r>
      </w:hyperlink>
      <w:r w:rsidRPr="006B6D11">
        <w:rPr>
          <w:rFonts w:ascii="Times New Roman" w:eastAsia="Calibri" w:hAnsi="Times New Roman" w:cs="Times New Roman"/>
          <w:sz w:val="24"/>
          <w:szCs w:val="24"/>
          <w:rtl/>
        </w:rPr>
        <w:t xml:space="preserve">, לאבני הבניין שלו - </w:t>
      </w:r>
      <w:hyperlink r:id="rId33" w:tooltip="גלוקוז" w:history="1">
        <w:r w:rsidRPr="006B6D11">
          <w:rPr>
            <w:rFonts w:ascii="Times New Roman" w:eastAsia="Calibri" w:hAnsi="Times New Roman" w:cs="Times New Roman"/>
            <w:sz w:val="24"/>
            <w:szCs w:val="24"/>
            <w:rtl/>
          </w:rPr>
          <w:t>גלוקוז</w:t>
        </w:r>
      </w:hyperlink>
      <w:r w:rsidRPr="006B6D11">
        <w:rPr>
          <w:rFonts w:ascii="Times New Roman" w:eastAsia="Calibri" w:hAnsi="Times New Roman" w:cs="Times New Roman"/>
          <w:sz w:val="24"/>
          <w:szCs w:val="24"/>
          <w:rtl/>
        </w:rPr>
        <w:t xml:space="preserve"> ו</w:t>
      </w:r>
      <w:hyperlink r:id="rId34" w:tooltip="גלקטוז" w:history="1">
        <w:r w:rsidRPr="006B6D11">
          <w:rPr>
            <w:rFonts w:ascii="Times New Roman" w:eastAsia="Calibri" w:hAnsi="Times New Roman" w:cs="Times New Roman"/>
            <w:sz w:val="24"/>
            <w:szCs w:val="24"/>
            <w:rtl/>
          </w:rPr>
          <w:t>גלקטוז</w:t>
        </w:r>
      </w:hyperlink>
      <w:r w:rsidRPr="006B6D11">
        <w:rPr>
          <w:rFonts w:ascii="Times New Roman" w:eastAsia="Calibri" w:hAnsi="Times New Roman" w:cs="Times New Roman"/>
          <w:sz w:val="24"/>
          <w:szCs w:val="24"/>
          <w:rtl/>
        </w:rPr>
        <w:t xml:space="preserve">. גלקטוז מומר תוך זמן קצר לגלוקוז, והגלוקוז מותסס לחומצה </w:t>
      </w:r>
      <w:proofErr w:type="spellStart"/>
      <w:r w:rsidRPr="006B6D11">
        <w:rPr>
          <w:rFonts w:ascii="Times New Roman" w:eastAsia="Calibri" w:hAnsi="Times New Roman" w:cs="Times New Roman"/>
          <w:sz w:val="24"/>
          <w:szCs w:val="24"/>
          <w:rtl/>
        </w:rPr>
        <w:t>לקטית</w:t>
      </w:r>
      <w:proofErr w:type="spellEnd"/>
      <w:r w:rsidRPr="006B6D11">
        <w:rPr>
          <w:rFonts w:ascii="Times New Roman" w:eastAsia="Calibri" w:hAnsi="Times New Roman" w:cs="Times New Roman"/>
          <w:sz w:val="24"/>
          <w:szCs w:val="24"/>
          <w:rtl/>
        </w:rPr>
        <w:t>. התהליך מתבצע בהעדר חמצן.</w:t>
      </w:r>
      <w:r w:rsidRPr="006B6D11">
        <w:rPr>
          <w:rFonts w:ascii="Times New Roman" w:eastAsia="Calibri" w:hAnsi="Times New Roman" w:cs="Times New Roman"/>
          <w:sz w:val="24"/>
          <w:szCs w:val="24"/>
          <w:rtl/>
        </w:rPr>
        <w:br/>
        <w:t>הפקת החומצה מביאה לירידה ברמת ה-</w:t>
      </w:r>
      <w:hyperlink r:id="rId35" w:tooltip="PH" w:history="1">
        <w:r w:rsidRPr="006B6D11">
          <w:rPr>
            <w:rFonts w:ascii="Times New Roman" w:eastAsia="Calibri" w:hAnsi="Times New Roman" w:cs="Times New Roman"/>
            <w:sz w:val="24"/>
            <w:szCs w:val="24"/>
          </w:rPr>
          <w:t>pH</w:t>
        </w:r>
      </w:hyperlink>
      <w:r w:rsidRPr="006B6D11">
        <w:rPr>
          <w:rFonts w:ascii="Times New Roman" w:eastAsia="Calibri" w:hAnsi="Times New Roman" w:cs="Times New Roman"/>
          <w:sz w:val="24"/>
          <w:szCs w:val="24"/>
          <w:rtl/>
        </w:rPr>
        <w:t xml:space="preserve"> (=דרגת החומציות או הבסיסיות של התמיסה). רוב המיקרואורגניזמים לא מסוגלים לחיות ברמת חומציות כה גבוהה, דבר המסביר מדוע יוגורט וגבינה עמידים יותר מאשר חלב ומחזיקים מעמד זמן רב יותר.</w:t>
      </w:r>
    </w:p>
    <w:p w:rsidR="006B6D11" w:rsidRPr="006B6D11" w:rsidRDefault="006B6D11" w:rsidP="006B6D11">
      <w:pPr>
        <w:spacing w:after="0" w:line="360" w:lineRule="auto"/>
        <w:rPr>
          <w:rFonts w:ascii="Times New Roman" w:eastAsia="Calibri" w:hAnsi="Times New Roman" w:cs="Times New Roman"/>
          <w:sz w:val="24"/>
          <w:szCs w:val="24"/>
          <w:rtl/>
        </w:rPr>
      </w:pPr>
      <w:r w:rsidRPr="006B6D11">
        <w:rPr>
          <w:rFonts w:ascii="Times New Roman" w:eastAsia="Calibri" w:hAnsi="Times New Roman" w:cs="Times New Roman"/>
          <w:sz w:val="24"/>
          <w:szCs w:val="24"/>
          <w:rtl/>
        </w:rPr>
        <w:t>כדי שתהליכי התסיסה יתרחשו כראוי, מגדלים תחילה את המיקרואורגניזמים הנ"ל בתרבית נקייה, כלומר ללא כל סוג נוסף של מיקרואורגניזמים. לאחר מכן מוסיפים את התרבית אל החומר שאותו רוצים להתסיס. לתרבית זו קוראים "סטרטר" (כלומר מתחיל הפעולה).</w:t>
      </w:r>
      <w:r w:rsidRPr="006B6D11">
        <w:rPr>
          <w:rFonts w:ascii="Times New Roman" w:eastAsia="Calibri" w:hAnsi="Times New Roman" w:cs="Times New Roman"/>
          <w:sz w:val="24"/>
          <w:szCs w:val="24"/>
          <w:rtl/>
        </w:rPr>
        <w:br/>
      </w:r>
      <w:r w:rsidRPr="006B6D11">
        <w:rPr>
          <w:rFonts w:ascii="Times New Roman" w:eastAsia="Calibri" w:hAnsi="Times New Roman" w:cs="Times New Roman"/>
          <w:sz w:val="24"/>
          <w:szCs w:val="24"/>
          <w:rtl/>
        </w:rPr>
        <w:lastRenderedPageBreak/>
        <w:t>לאחר הוספת הסטרטר  נותנים למיקרואורגניזמים שבמזון המותסס תנאי טמפרטורה,</w:t>
      </w:r>
      <w:hyperlink r:id="rId36" w:tooltip="PH" w:history="1">
        <w:r w:rsidRPr="006B6D11">
          <w:rPr>
            <w:rFonts w:ascii="Times New Roman" w:eastAsia="Calibri" w:hAnsi="Times New Roman" w:cs="Times New Roman"/>
            <w:sz w:val="24"/>
            <w:szCs w:val="24"/>
          </w:rPr>
          <w:t>pH</w:t>
        </w:r>
      </w:hyperlink>
      <w:r w:rsidRPr="006B6D11">
        <w:rPr>
          <w:rFonts w:ascii="Times New Roman" w:eastAsia="Calibri" w:hAnsi="Times New Roman" w:cs="Times New Roman"/>
          <w:sz w:val="24"/>
          <w:szCs w:val="24"/>
          <w:rtl/>
        </w:rPr>
        <w:t>, מים ומזון , המתאימים ביותר להתפתחותם. חומרי הגלם הם:</w:t>
      </w:r>
    </w:p>
    <w:p w:rsidR="006B6D11" w:rsidRPr="006B6D11" w:rsidRDefault="006B6D11" w:rsidP="006B6D11">
      <w:pPr>
        <w:spacing w:after="0" w:line="360" w:lineRule="auto"/>
        <w:rPr>
          <w:rFonts w:ascii="Times New Roman" w:eastAsia="Calibri" w:hAnsi="Times New Roman" w:cs="Times New Roman"/>
          <w:sz w:val="24"/>
          <w:szCs w:val="24"/>
          <w:rtl/>
        </w:rPr>
      </w:pPr>
      <w:r w:rsidRPr="006B6D11">
        <w:rPr>
          <w:rFonts w:ascii="Times New Roman" w:eastAsia="Calibri" w:hAnsi="Times New Roman" w:cs="Times New Roman"/>
          <w:sz w:val="24"/>
          <w:szCs w:val="24"/>
          <w:rtl/>
        </w:rPr>
        <w:t>חלב- לייצור מוצרי חלב וגבינות שונות.</w:t>
      </w:r>
    </w:p>
    <w:p w:rsidR="006B6D11" w:rsidRPr="006B6D11" w:rsidRDefault="006B6D11" w:rsidP="006B6D11">
      <w:pPr>
        <w:spacing w:after="0" w:line="360" w:lineRule="auto"/>
        <w:rPr>
          <w:rFonts w:ascii="Times New Roman" w:eastAsia="Calibri" w:hAnsi="Times New Roman" w:cs="Times New Roman"/>
          <w:sz w:val="24"/>
          <w:szCs w:val="24"/>
          <w:rtl/>
        </w:rPr>
      </w:pPr>
      <w:r w:rsidRPr="006B6D11">
        <w:rPr>
          <w:rFonts w:ascii="Times New Roman" w:eastAsia="Calibri" w:hAnsi="Times New Roman" w:cs="Times New Roman"/>
          <w:sz w:val="24"/>
          <w:szCs w:val="24"/>
          <w:rtl/>
        </w:rPr>
        <w:t>מיץ ענבים- לייצור יינות.</w:t>
      </w:r>
    </w:p>
    <w:p w:rsidR="006B6D11" w:rsidRPr="006B6D11" w:rsidRDefault="006B6D11" w:rsidP="006B6D11">
      <w:pPr>
        <w:spacing w:after="0" w:line="360" w:lineRule="auto"/>
        <w:rPr>
          <w:rFonts w:ascii="Times New Roman" w:eastAsia="Calibri" w:hAnsi="Times New Roman" w:cs="Times New Roman"/>
          <w:sz w:val="24"/>
          <w:szCs w:val="24"/>
          <w:rtl/>
        </w:rPr>
      </w:pPr>
      <w:r w:rsidRPr="006B6D11">
        <w:rPr>
          <w:rFonts w:ascii="Times New Roman" w:eastAsia="Calibri" w:hAnsi="Times New Roman" w:cs="Times New Roman"/>
          <w:sz w:val="24"/>
          <w:szCs w:val="24"/>
          <w:rtl/>
        </w:rPr>
        <w:t>שעורה- לייצור בירה.</w:t>
      </w:r>
    </w:p>
    <w:p w:rsidR="006B6D11" w:rsidRPr="006B6D11" w:rsidRDefault="006B6D11" w:rsidP="006B6D11">
      <w:pPr>
        <w:spacing w:after="0" w:line="360" w:lineRule="auto"/>
        <w:rPr>
          <w:rFonts w:ascii="Times New Roman" w:eastAsia="Calibri" w:hAnsi="Times New Roman" w:cs="Times New Roman"/>
          <w:sz w:val="24"/>
          <w:szCs w:val="24"/>
          <w:rtl/>
        </w:rPr>
      </w:pPr>
      <w:r w:rsidRPr="006B6D11">
        <w:rPr>
          <w:rFonts w:ascii="Times New Roman" w:eastAsia="Calibri" w:hAnsi="Times New Roman" w:cs="Times New Roman"/>
          <w:sz w:val="24"/>
          <w:szCs w:val="24"/>
          <w:rtl/>
        </w:rPr>
        <w:t>ירקות- לייצור ירקות כבושים.</w:t>
      </w:r>
    </w:p>
    <w:p w:rsidR="006B6D11" w:rsidRPr="006B6D11" w:rsidRDefault="006B6D11" w:rsidP="006B6D11">
      <w:pPr>
        <w:spacing w:after="0" w:line="360" w:lineRule="auto"/>
        <w:rPr>
          <w:rFonts w:ascii="Times New Roman" w:eastAsia="Calibri" w:hAnsi="Times New Roman" w:cs="Times New Roman"/>
          <w:sz w:val="24"/>
          <w:szCs w:val="24"/>
        </w:rPr>
      </w:pPr>
      <w:r w:rsidRPr="006B6D11">
        <w:rPr>
          <w:rFonts w:ascii="Times New Roman" w:eastAsia="Times New Roman" w:hAnsi="Times New Roman" w:cs="Times New Roman"/>
          <w:b/>
          <w:bCs/>
          <w:noProof/>
          <w:sz w:val="28"/>
          <w:szCs w:val="28"/>
          <w:rtl/>
        </w:rPr>
        <w:drawing>
          <wp:anchor distT="0" distB="0" distL="114300" distR="114300" simplePos="0" relativeHeight="251661312" behindDoc="1" locked="0" layoutInCell="1" allowOverlap="1" wp14:anchorId="64E29CDF" wp14:editId="64A8F6D8">
            <wp:simplePos x="0" y="0"/>
            <wp:positionH relativeFrom="column">
              <wp:posOffset>5553710</wp:posOffset>
            </wp:positionH>
            <wp:positionV relativeFrom="paragraph">
              <wp:posOffset>200025</wp:posOffset>
            </wp:positionV>
            <wp:extent cx="619125" cy="714375"/>
            <wp:effectExtent l="0" t="0" r="9525" b="0"/>
            <wp:wrapTight wrapText="bothSides">
              <wp:wrapPolygon edited="0">
                <wp:start x="7311" y="0"/>
                <wp:lineTo x="0" y="1728"/>
                <wp:lineTo x="665" y="9216"/>
                <wp:lineTo x="3988" y="18432"/>
                <wp:lineTo x="3988" y="21312"/>
                <wp:lineTo x="5317" y="21312"/>
                <wp:lineTo x="15951" y="21312"/>
                <wp:lineTo x="17280" y="21312"/>
                <wp:lineTo x="19274" y="19008"/>
                <wp:lineTo x="18609" y="18432"/>
                <wp:lineTo x="21268" y="9792"/>
                <wp:lineTo x="21268" y="9216"/>
                <wp:lineTo x="21932" y="2880"/>
                <wp:lineTo x="21268" y="576"/>
                <wp:lineTo x="13957" y="0"/>
                <wp:lineTo x="7311" y="0"/>
              </wp:wrapPolygon>
            </wp:wrapTight>
            <wp:docPr id="2" name="תמונה 772" descr="MC900282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72" descr="MC900282178[1]"/>
                    <pic:cNvPicPr>
                      <a:picLocks noChangeAspect="1" noChangeArrowheads="1"/>
                    </pic:cNvPicPr>
                  </pic:nvPicPr>
                  <pic:blipFill>
                    <a:blip r:embed="rId37"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r w:rsidRPr="006B6D11">
        <w:rPr>
          <w:rFonts w:ascii="Times New Roman" w:eastAsia="Calibri" w:hAnsi="Times New Roman" w:cs="Times New Roman"/>
          <w:sz w:val="24"/>
          <w:szCs w:val="24"/>
          <w:rtl/>
        </w:rPr>
        <w:t xml:space="preserve">בצק- לייצור לחם  </w:t>
      </w:r>
    </w:p>
    <w:p w:rsidR="006B6D11" w:rsidRPr="006B6D11" w:rsidRDefault="006B6D11" w:rsidP="006B6D11">
      <w:pPr>
        <w:spacing w:after="0" w:line="360" w:lineRule="auto"/>
        <w:rPr>
          <w:rFonts w:ascii="Times New Roman" w:eastAsia="Times New Roman" w:hAnsi="Times New Roman" w:cs="Times New Roman"/>
          <w:b/>
          <w:bCs/>
          <w:sz w:val="28"/>
          <w:szCs w:val="28"/>
          <w:rtl/>
          <w:lang w:eastAsia="he-IL"/>
        </w:rPr>
      </w:pPr>
    </w:p>
    <w:p w:rsidR="006B6D11" w:rsidRPr="006B6D11" w:rsidRDefault="006B6D11" w:rsidP="006B6D11">
      <w:pPr>
        <w:numPr>
          <w:ilvl w:val="1"/>
          <w:numId w:val="4"/>
        </w:numPr>
        <w:spacing w:after="0" w:line="360" w:lineRule="auto"/>
        <w:ind w:left="799" w:hanging="567"/>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נשימה המתרחש בתאי בני אדם  מתפרק הסוכר ומופקת ממנו אנרגיה כימית במה שונה התסיסה מתהליך הנשימה?</w:t>
      </w:r>
    </w:p>
    <w:p w:rsidR="006B6D11" w:rsidRDefault="006B6D11" w:rsidP="002A43A2">
      <w:pPr>
        <w:numPr>
          <w:ilvl w:val="1"/>
          <w:numId w:val="4"/>
        </w:numPr>
        <w:spacing w:after="0" w:line="360" w:lineRule="auto"/>
        <w:ind w:hanging="1928"/>
        <w:rPr>
          <w:rFonts w:ascii="Times New Roman" w:eastAsia="Times New Roman" w:hAnsi="Times New Roman" w:cs="Times New Roman" w:hint="cs"/>
          <w:sz w:val="24"/>
          <w:szCs w:val="24"/>
          <w:lang w:eastAsia="he-IL"/>
        </w:rPr>
      </w:pPr>
      <w:r w:rsidRPr="006B6D11">
        <w:rPr>
          <w:rFonts w:ascii="Times New Roman" w:eastAsia="Times New Roman" w:hAnsi="Times New Roman" w:cs="Times New Roman"/>
          <w:sz w:val="24"/>
          <w:szCs w:val="24"/>
          <w:rtl/>
          <w:lang w:eastAsia="he-IL"/>
        </w:rPr>
        <w:t>ערכו השוואה בין 2 סוגי התסיסות המוזכרות בקטע על פי הקריטריונים המופיעים בטבלה</w:t>
      </w:r>
      <w:r w:rsidR="002A43A2">
        <w:rPr>
          <w:rFonts w:ascii="Times New Roman" w:eastAsia="Times New Roman" w:hAnsi="Times New Roman" w:cs="Times New Roman" w:hint="cs"/>
          <w:sz w:val="24"/>
          <w:szCs w:val="24"/>
          <w:rtl/>
          <w:lang w:eastAsia="he-IL"/>
        </w:rPr>
        <w:t>.</w:t>
      </w:r>
    </w:p>
    <w:p w:rsidR="002A43A2" w:rsidRPr="006B6D11" w:rsidRDefault="002A43A2" w:rsidP="002A43A2">
      <w:pPr>
        <w:numPr>
          <w:ilvl w:val="1"/>
          <w:numId w:val="4"/>
        </w:numPr>
        <w:spacing w:after="0" w:line="360" w:lineRule="auto"/>
        <w:ind w:hanging="1928"/>
        <w:rPr>
          <w:rFonts w:ascii="Times New Roman" w:eastAsia="Times New Roman" w:hAnsi="Times New Roman" w:cs="Times New Roman"/>
          <w:sz w:val="24"/>
          <w:szCs w:val="24"/>
          <w:rtl/>
          <w:lang w:eastAsia="he-IL"/>
        </w:rPr>
      </w:pPr>
      <w:r w:rsidRPr="002A43A2">
        <w:rPr>
          <w:rFonts w:ascii="Times New Roman" w:eastAsia="Times New Roman" w:hAnsi="Times New Roman" w:cs="Times New Roman" w:hint="cs"/>
          <w:sz w:val="24"/>
          <w:szCs w:val="24"/>
          <w:rtl/>
          <w:lang w:eastAsia="he-IL"/>
        </w:rPr>
        <w:t>הוס</w:t>
      </w:r>
      <w:r>
        <w:rPr>
          <w:rFonts w:ascii="Times New Roman" w:eastAsia="Times New Roman" w:hAnsi="Times New Roman" w:cs="Times New Roman" w:hint="cs"/>
          <w:sz w:val="24"/>
          <w:szCs w:val="24"/>
          <w:rtl/>
          <w:lang w:eastAsia="he-IL"/>
        </w:rPr>
        <w:t>יפו</w:t>
      </w:r>
      <w:r w:rsidRPr="002A43A2">
        <w:rPr>
          <w:rFonts w:ascii="Times New Roman" w:eastAsia="Times New Roman" w:hAnsi="Times New Roman" w:cs="Times New Roman" w:hint="cs"/>
          <w:sz w:val="24"/>
          <w:szCs w:val="24"/>
          <w:rtl/>
          <w:lang w:eastAsia="he-IL"/>
        </w:rPr>
        <w:t xml:space="preserve"> 2 קריטריונים להשוואה וער</w:t>
      </w:r>
      <w:r>
        <w:rPr>
          <w:rFonts w:ascii="Times New Roman" w:eastAsia="Times New Roman" w:hAnsi="Times New Roman" w:cs="Times New Roman" w:hint="cs"/>
          <w:sz w:val="24"/>
          <w:szCs w:val="24"/>
          <w:rtl/>
          <w:lang w:eastAsia="he-IL"/>
        </w:rPr>
        <w:t>כו</w:t>
      </w:r>
      <w:r w:rsidRPr="002A43A2">
        <w:rPr>
          <w:rFonts w:ascii="Times New Roman" w:eastAsia="Times New Roman" w:hAnsi="Times New Roman" w:cs="Times New Roman" w:hint="cs"/>
          <w:sz w:val="24"/>
          <w:szCs w:val="24"/>
          <w:rtl/>
          <w:lang w:eastAsia="he-IL"/>
        </w:rPr>
        <w:t xml:space="preserve"> השוואה לפיהם</w:t>
      </w:r>
      <w:r>
        <w:rPr>
          <w:rFonts w:ascii="Times New Roman" w:eastAsia="Times New Roman" w:hAnsi="Times New Roman" w:cs="Times New Roman" w:hint="cs"/>
          <w:sz w:val="24"/>
          <w:szCs w:val="24"/>
          <w:rtl/>
          <w:lang w:eastAsia="he-IL"/>
        </w:rPr>
        <w:t>.</w:t>
      </w:r>
      <w:bookmarkStart w:id="0" w:name="_GoBack"/>
      <w:bookmarkEnd w:id="0"/>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p>
    <w:tbl>
      <w:tblPr>
        <w:bidiVisual/>
        <w:tblW w:w="796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603"/>
        <w:gridCol w:w="2604"/>
      </w:tblGrid>
      <w:tr w:rsidR="006B6D11" w:rsidRPr="006B6D11" w:rsidTr="00561AD7">
        <w:trPr>
          <w:trHeight w:val="694"/>
        </w:trPr>
        <w:tc>
          <w:tcPr>
            <w:tcW w:w="2759" w:type="dxa"/>
          </w:tcPr>
          <w:p w:rsidR="006B6D11" w:rsidRPr="006B6D11" w:rsidRDefault="006B6D11" w:rsidP="006B6D11">
            <w:pPr>
              <w:spacing w:after="0" w:line="360" w:lineRule="auto"/>
              <w:rPr>
                <w:rFonts w:ascii="Times New Roman" w:eastAsia="Times New Roman" w:hAnsi="Times New Roman" w:cs="Times New Roman"/>
                <w:b/>
                <w:bCs/>
                <w:sz w:val="24"/>
                <w:szCs w:val="24"/>
                <w:rtl/>
                <w:lang w:eastAsia="he-IL"/>
              </w:rPr>
            </w:pPr>
          </w:p>
        </w:tc>
        <w:tc>
          <w:tcPr>
            <w:tcW w:w="5207" w:type="dxa"/>
            <w:gridSpan w:val="2"/>
          </w:tcPr>
          <w:p w:rsidR="006B6D11" w:rsidRPr="006B6D11" w:rsidRDefault="006B6D11" w:rsidP="006B6D11">
            <w:pPr>
              <w:spacing w:after="0" w:line="360" w:lineRule="auto"/>
              <w:jc w:val="center"/>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סוג התסיסה</w:t>
            </w:r>
          </w:p>
        </w:tc>
      </w:tr>
      <w:tr w:rsidR="006B6D11" w:rsidRPr="006B6D11" w:rsidTr="00561AD7">
        <w:trPr>
          <w:trHeight w:val="694"/>
        </w:trPr>
        <w:tc>
          <w:tcPr>
            <w:tcW w:w="2759" w:type="dxa"/>
          </w:tcPr>
          <w:p w:rsidR="006B6D11" w:rsidRPr="006B6D11" w:rsidRDefault="006B6D11" w:rsidP="006B6D11">
            <w:pPr>
              <w:spacing w:after="0" w:line="360" w:lineRule="auto"/>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הקריטריונים</w:t>
            </w:r>
          </w:p>
        </w:tc>
        <w:tc>
          <w:tcPr>
            <w:tcW w:w="2603" w:type="dxa"/>
          </w:tcPr>
          <w:p w:rsidR="006B6D11" w:rsidRPr="006B6D11" w:rsidRDefault="006B6D11" w:rsidP="006B6D11">
            <w:pPr>
              <w:spacing w:after="0" w:line="360" w:lineRule="auto"/>
              <w:jc w:val="center"/>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תסיסה כוהלית</w:t>
            </w:r>
          </w:p>
        </w:tc>
        <w:tc>
          <w:tcPr>
            <w:tcW w:w="2604" w:type="dxa"/>
          </w:tcPr>
          <w:p w:rsidR="006B6D11" w:rsidRPr="006B6D11" w:rsidRDefault="006B6D11" w:rsidP="006B6D11">
            <w:pPr>
              <w:spacing w:after="0" w:line="360" w:lineRule="auto"/>
              <w:jc w:val="center"/>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 xml:space="preserve">תסיסה </w:t>
            </w:r>
            <w:proofErr w:type="spellStart"/>
            <w:r w:rsidRPr="006B6D11">
              <w:rPr>
                <w:rFonts w:ascii="Times New Roman" w:eastAsia="Times New Roman" w:hAnsi="Times New Roman" w:cs="Times New Roman"/>
                <w:b/>
                <w:bCs/>
                <w:sz w:val="24"/>
                <w:szCs w:val="24"/>
                <w:rtl/>
                <w:lang w:eastAsia="he-IL"/>
              </w:rPr>
              <w:t>לקטית</w:t>
            </w:r>
            <w:proofErr w:type="spellEnd"/>
          </w:p>
        </w:tc>
      </w:tr>
      <w:tr w:rsidR="006B6D11" w:rsidRPr="006B6D11" w:rsidTr="00561AD7">
        <w:trPr>
          <w:trHeight w:val="668"/>
        </w:trPr>
        <w:tc>
          <w:tcPr>
            <w:tcW w:w="2759" w:type="dxa"/>
          </w:tcPr>
          <w:p w:rsidR="006B6D11" w:rsidRPr="006B6D11" w:rsidRDefault="006B6D11" w:rsidP="006B6D11">
            <w:pPr>
              <w:spacing w:after="0" w:line="360" w:lineRule="auto"/>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סוג הסוכר  הדרוש לתהליך</w:t>
            </w:r>
          </w:p>
        </w:tc>
        <w:tc>
          <w:tcPr>
            <w:tcW w:w="2603"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c>
          <w:tcPr>
            <w:tcW w:w="2604"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r>
      <w:tr w:rsidR="006B6D11" w:rsidRPr="006B6D11" w:rsidTr="00561AD7">
        <w:trPr>
          <w:trHeight w:val="694"/>
        </w:trPr>
        <w:tc>
          <w:tcPr>
            <w:tcW w:w="2759" w:type="dxa"/>
          </w:tcPr>
          <w:p w:rsidR="006B6D11" w:rsidRPr="006B6D11" w:rsidRDefault="006B6D11" w:rsidP="006B6D11">
            <w:pPr>
              <w:spacing w:after="0" w:line="360" w:lineRule="auto"/>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 xml:space="preserve">המיקרואורגניזמים </w:t>
            </w:r>
          </w:p>
        </w:tc>
        <w:tc>
          <w:tcPr>
            <w:tcW w:w="2603"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c>
          <w:tcPr>
            <w:tcW w:w="2604"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r>
      <w:tr w:rsidR="006B6D11" w:rsidRPr="006B6D11" w:rsidTr="00561AD7">
        <w:trPr>
          <w:trHeight w:val="668"/>
        </w:trPr>
        <w:tc>
          <w:tcPr>
            <w:tcW w:w="2759" w:type="dxa"/>
          </w:tcPr>
          <w:p w:rsidR="006B6D11" w:rsidRPr="006B6D11" w:rsidRDefault="006B6D11" w:rsidP="006B6D11">
            <w:pPr>
              <w:spacing w:after="0" w:line="360" w:lineRule="auto"/>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הצורך בנוכחות חמצן</w:t>
            </w:r>
          </w:p>
        </w:tc>
        <w:tc>
          <w:tcPr>
            <w:tcW w:w="2603"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c>
          <w:tcPr>
            <w:tcW w:w="2604"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r>
      <w:tr w:rsidR="006B6D11" w:rsidRPr="006B6D11" w:rsidTr="00561AD7">
        <w:trPr>
          <w:trHeight w:val="694"/>
        </w:trPr>
        <w:tc>
          <w:tcPr>
            <w:tcW w:w="2759" w:type="dxa"/>
          </w:tcPr>
          <w:p w:rsidR="006B6D11" w:rsidRPr="006B6D11" w:rsidRDefault="006B6D11" w:rsidP="006B6D11">
            <w:pPr>
              <w:spacing w:after="0" w:line="360" w:lineRule="auto"/>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תוצרי התהליך</w:t>
            </w:r>
          </w:p>
        </w:tc>
        <w:tc>
          <w:tcPr>
            <w:tcW w:w="2603"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c>
          <w:tcPr>
            <w:tcW w:w="2604"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r>
      <w:tr w:rsidR="006B6D11" w:rsidRPr="006B6D11" w:rsidTr="00561AD7">
        <w:trPr>
          <w:trHeight w:val="1388"/>
        </w:trPr>
        <w:tc>
          <w:tcPr>
            <w:tcW w:w="2759" w:type="dxa"/>
          </w:tcPr>
          <w:p w:rsidR="006B6D11" w:rsidRPr="006B6D11" w:rsidRDefault="006B6D11" w:rsidP="006B6D11">
            <w:pPr>
              <w:spacing w:after="0" w:line="360" w:lineRule="auto"/>
              <w:rPr>
                <w:rFonts w:ascii="Times New Roman" w:eastAsia="Times New Roman" w:hAnsi="Times New Roman" w:cs="Times New Roman"/>
                <w:b/>
                <w:bCs/>
                <w:sz w:val="24"/>
                <w:szCs w:val="24"/>
                <w:rtl/>
                <w:lang w:eastAsia="he-IL"/>
              </w:rPr>
            </w:pPr>
            <w:r w:rsidRPr="006B6D11">
              <w:rPr>
                <w:rFonts w:ascii="Times New Roman" w:eastAsia="Times New Roman" w:hAnsi="Times New Roman" w:cs="Times New Roman"/>
                <w:b/>
                <w:bCs/>
                <w:sz w:val="24"/>
                <w:szCs w:val="24"/>
                <w:rtl/>
                <w:lang w:eastAsia="he-IL"/>
              </w:rPr>
              <w:t xml:space="preserve">סוגי המזון המופקים בעזרת תסיסה זו  </w:t>
            </w:r>
          </w:p>
        </w:tc>
        <w:tc>
          <w:tcPr>
            <w:tcW w:w="2603"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c>
          <w:tcPr>
            <w:tcW w:w="2604" w:type="dxa"/>
          </w:tcPr>
          <w:p w:rsidR="006B6D11" w:rsidRPr="006B6D11" w:rsidRDefault="006B6D11" w:rsidP="006B6D11">
            <w:pPr>
              <w:spacing w:after="0" w:line="360" w:lineRule="auto"/>
              <w:rPr>
                <w:rFonts w:ascii="Times New Roman" w:eastAsia="Times New Roman" w:hAnsi="Times New Roman" w:cs="Times New Roman"/>
                <w:b/>
                <w:bCs/>
                <w:color w:val="E36C0A"/>
                <w:sz w:val="24"/>
                <w:szCs w:val="24"/>
                <w:rtl/>
                <w:lang w:eastAsia="he-IL"/>
              </w:rPr>
            </w:pPr>
          </w:p>
        </w:tc>
      </w:tr>
      <w:tr w:rsidR="002A43A2" w:rsidRPr="006B6D11" w:rsidTr="002A43A2">
        <w:trPr>
          <w:trHeight w:val="728"/>
        </w:trPr>
        <w:tc>
          <w:tcPr>
            <w:tcW w:w="2759" w:type="dxa"/>
          </w:tcPr>
          <w:p w:rsidR="002A43A2" w:rsidRPr="006B6D11" w:rsidRDefault="002A43A2" w:rsidP="006B6D11">
            <w:pPr>
              <w:spacing w:after="0" w:line="360" w:lineRule="auto"/>
              <w:rPr>
                <w:rFonts w:ascii="Times New Roman" w:eastAsia="Times New Roman" w:hAnsi="Times New Roman" w:cs="Times New Roman"/>
                <w:b/>
                <w:bCs/>
                <w:sz w:val="24"/>
                <w:szCs w:val="24"/>
                <w:rtl/>
                <w:lang w:eastAsia="he-IL"/>
              </w:rPr>
            </w:pPr>
          </w:p>
        </w:tc>
        <w:tc>
          <w:tcPr>
            <w:tcW w:w="2603" w:type="dxa"/>
          </w:tcPr>
          <w:p w:rsidR="002A43A2" w:rsidRPr="006B6D11" w:rsidRDefault="002A43A2" w:rsidP="006B6D11">
            <w:pPr>
              <w:spacing w:after="0" w:line="360" w:lineRule="auto"/>
              <w:rPr>
                <w:rFonts w:ascii="Times New Roman" w:eastAsia="Times New Roman" w:hAnsi="Times New Roman" w:cs="Times New Roman"/>
                <w:b/>
                <w:bCs/>
                <w:color w:val="E36C0A"/>
                <w:sz w:val="24"/>
                <w:szCs w:val="24"/>
                <w:rtl/>
                <w:lang w:eastAsia="he-IL"/>
              </w:rPr>
            </w:pPr>
          </w:p>
        </w:tc>
        <w:tc>
          <w:tcPr>
            <w:tcW w:w="2604" w:type="dxa"/>
          </w:tcPr>
          <w:p w:rsidR="002A43A2" w:rsidRPr="006B6D11" w:rsidRDefault="002A43A2" w:rsidP="006B6D11">
            <w:pPr>
              <w:spacing w:after="0" w:line="360" w:lineRule="auto"/>
              <w:rPr>
                <w:rFonts w:ascii="Times New Roman" w:eastAsia="Times New Roman" w:hAnsi="Times New Roman" w:cs="Times New Roman"/>
                <w:b/>
                <w:bCs/>
                <w:color w:val="E36C0A"/>
                <w:sz w:val="24"/>
                <w:szCs w:val="24"/>
                <w:rtl/>
                <w:lang w:eastAsia="he-IL"/>
              </w:rPr>
            </w:pPr>
          </w:p>
        </w:tc>
      </w:tr>
      <w:tr w:rsidR="002A43A2" w:rsidRPr="006B6D11" w:rsidTr="002A43A2">
        <w:trPr>
          <w:trHeight w:val="711"/>
        </w:trPr>
        <w:tc>
          <w:tcPr>
            <w:tcW w:w="2759" w:type="dxa"/>
          </w:tcPr>
          <w:p w:rsidR="002A43A2" w:rsidRPr="006B6D11" w:rsidRDefault="002A43A2" w:rsidP="006B6D11">
            <w:pPr>
              <w:spacing w:after="0" w:line="360" w:lineRule="auto"/>
              <w:rPr>
                <w:rFonts w:ascii="Times New Roman" w:eastAsia="Times New Roman" w:hAnsi="Times New Roman" w:cs="Times New Roman"/>
                <w:b/>
                <w:bCs/>
                <w:sz w:val="24"/>
                <w:szCs w:val="24"/>
                <w:rtl/>
                <w:lang w:eastAsia="he-IL"/>
              </w:rPr>
            </w:pPr>
          </w:p>
        </w:tc>
        <w:tc>
          <w:tcPr>
            <w:tcW w:w="2603" w:type="dxa"/>
          </w:tcPr>
          <w:p w:rsidR="002A43A2" w:rsidRPr="006B6D11" w:rsidRDefault="002A43A2" w:rsidP="006B6D11">
            <w:pPr>
              <w:spacing w:after="0" w:line="360" w:lineRule="auto"/>
              <w:rPr>
                <w:rFonts w:ascii="Times New Roman" w:eastAsia="Times New Roman" w:hAnsi="Times New Roman" w:cs="Times New Roman"/>
                <w:b/>
                <w:bCs/>
                <w:color w:val="E36C0A"/>
                <w:sz w:val="24"/>
                <w:szCs w:val="24"/>
                <w:rtl/>
                <w:lang w:eastAsia="he-IL"/>
              </w:rPr>
            </w:pPr>
          </w:p>
        </w:tc>
        <w:tc>
          <w:tcPr>
            <w:tcW w:w="2604" w:type="dxa"/>
          </w:tcPr>
          <w:p w:rsidR="002A43A2" w:rsidRPr="006B6D11" w:rsidRDefault="002A43A2" w:rsidP="006B6D11">
            <w:pPr>
              <w:spacing w:after="0" w:line="360" w:lineRule="auto"/>
              <w:rPr>
                <w:rFonts w:ascii="Times New Roman" w:eastAsia="Times New Roman" w:hAnsi="Times New Roman" w:cs="Times New Roman"/>
                <w:b/>
                <w:bCs/>
                <w:color w:val="E36C0A"/>
                <w:sz w:val="24"/>
                <w:szCs w:val="24"/>
                <w:rtl/>
                <w:lang w:eastAsia="he-IL"/>
              </w:rPr>
            </w:pPr>
          </w:p>
        </w:tc>
      </w:tr>
    </w:tbl>
    <w:p w:rsidR="006B6D11" w:rsidRPr="006B6D11" w:rsidRDefault="006B6D11" w:rsidP="002A43A2">
      <w:pPr>
        <w:spacing w:after="0" w:line="360" w:lineRule="auto"/>
        <w:rPr>
          <w:rFonts w:ascii="Times New Roman" w:eastAsia="Times New Roman" w:hAnsi="Times New Roman" w:cs="Times New Roman"/>
          <w:b/>
          <w:bCs/>
          <w:sz w:val="28"/>
          <w:szCs w:val="28"/>
          <w:u w:val="single"/>
          <w:rtl/>
          <w:lang w:eastAsia="he-IL"/>
        </w:rPr>
      </w:pPr>
      <w:r w:rsidRPr="006B6D11">
        <w:rPr>
          <w:rFonts w:ascii="Times New Roman" w:eastAsia="Times New Roman" w:hAnsi="Times New Roman" w:cs="Times New Roman"/>
          <w:b/>
          <w:bCs/>
          <w:sz w:val="28"/>
          <w:szCs w:val="28"/>
          <w:rtl/>
          <w:lang w:eastAsia="he-IL"/>
        </w:rPr>
        <w:br w:type="page"/>
      </w:r>
      <w:r w:rsidR="006C6302">
        <w:rPr>
          <w:rFonts w:ascii="Times New Roman" w:eastAsia="Times New Roman" w:hAnsi="Times New Roman" w:cs="Times New Roman" w:hint="cs"/>
          <w:b/>
          <w:bCs/>
          <w:sz w:val="28"/>
          <w:szCs w:val="28"/>
          <w:u w:val="single"/>
          <w:rtl/>
          <w:lang w:eastAsia="he-IL"/>
        </w:rPr>
        <w:lastRenderedPageBreak/>
        <w:t xml:space="preserve">עבודה בקבוצות- </w:t>
      </w:r>
      <w:r w:rsidRPr="006B6D11">
        <w:rPr>
          <w:rFonts w:ascii="Times New Roman" w:eastAsia="Times New Roman" w:hAnsi="Times New Roman" w:cs="Times New Roman"/>
          <w:b/>
          <w:bCs/>
          <w:sz w:val="28"/>
          <w:szCs w:val="28"/>
          <w:u w:val="single"/>
          <w:rtl/>
          <w:lang w:eastAsia="he-IL"/>
        </w:rPr>
        <w:t>ייצור מזון ומשקה על ידי מיקרואורגניזמים:</w:t>
      </w:r>
    </w:p>
    <w:p w:rsidR="0034010B" w:rsidRDefault="006B6D11" w:rsidP="0034010B">
      <w:pPr>
        <w:spacing w:after="0" w:line="360" w:lineRule="auto"/>
        <w:rPr>
          <w:rFonts w:ascii="Times New Roman" w:eastAsia="Times New Roman" w:hAnsi="Times New Roman" w:cs="Times New Roman" w:hint="cs"/>
          <w:sz w:val="24"/>
          <w:szCs w:val="24"/>
          <w:rtl/>
          <w:lang w:eastAsia="he-IL"/>
        </w:rPr>
      </w:pPr>
      <w:r w:rsidRPr="006B6D11">
        <w:rPr>
          <w:rFonts w:ascii="Times New Roman" w:eastAsia="Times New Roman" w:hAnsi="Times New Roman" w:cs="Times New Roman"/>
          <w:sz w:val="24"/>
          <w:szCs w:val="24"/>
          <w:rtl/>
          <w:lang w:eastAsia="he-IL"/>
        </w:rPr>
        <w:t>לפניך</w:t>
      </w:r>
      <w:r w:rsidR="0034010B">
        <w:rPr>
          <w:rFonts w:ascii="Times New Roman" w:eastAsia="Times New Roman" w:hAnsi="Times New Roman" w:cs="Times New Roman" w:hint="cs"/>
          <w:sz w:val="24"/>
          <w:szCs w:val="24"/>
          <w:rtl/>
          <w:lang w:eastAsia="he-IL"/>
        </w:rPr>
        <w:t xml:space="preserve"> מתכונים לייצור יוגורט ומלפפונים (או ירקות אחרים) חמוצים</w:t>
      </w:r>
      <w:r w:rsidR="006C6302">
        <w:rPr>
          <w:rFonts w:ascii="Times New Roman" w:eastAsia="Times New Roman" w:hAnsi="Times New Roman" w:cs="Times New Roman" w:hint="cs"/>
          <w:sz w:val="24"/>
          <w:szCs w:val="24"/>
          <w:rtl/>
          <w:lang w:eastAsia="he-IL"/>
        </w:rPr>
        <w:t xml:space="preserve"> ולחם</w:t>
      </w:r>
      <w:r w:rsidRPr="006B6D11">
        <w:rPr>
          <w:rFonts w:ascii="Times New Roman" w:eastAsia="Times New Roman" w:hAnsi="Times New Roman" w:cs="Times New Roman"/>
          <w:sz w:val="24"/>
          <w:szCs w:val="24"/>
          <w:rtl/>
          <w:lang w:eastAsia="he-IL"/>
        </w:rPr>
        <w:t>.</w:t>
      </w:r>
    </w:p>
    <w:p w:rsidR="006B6D11" w:rsidRDefault="0034010B" w:rsidP="0034010B">
      <w:pPr>
        <w:spacing w:after="0" w:line="360" w:lineRule="auto"/>
        <w:rPr>
          <w:rFonts w:ascii="Times New Roman" w:eastAsia="Times New Roman" w:hAnsi="Times New Roman" w:cs="Times New Roman" w:hint="cs"/>
          <w:sz w:val="24"/>
          <w:szCs w:val="24"/>
          <w:rtl/>
          <w:lang w:eastAsia="he-IL"/>
        </w:rPr>
      </w:pPr>
      <w:r>
        <w:rPr>
          <w:rFonts w:ascii="Times New Roman" w:eastAsia="Times New Roman" w:hAnsi="Times New Roman" w:cs="Times New Roman" w:hint="cs"/>
          <w:sz w:val="24"/>
          <w:szCs w:val="24"/>
          <w:rtl/>
          <w:lang w:eastAsia="he-IL"/>
        </w:rPr>
        <w:t>בחרו באחד המוצרים והכינו אותו במשותף.</w:t>
      </w:r>
      <w:r w:rsidR="006B6D11" w:rsidRPr="006B6D11">
        <w:rPr>
          <w:rFonts w:ascii="Times New Roman" w:eastAsia="Times New Roman" w:hAnsi="Times New Roman" w:cs="Times New Roman"/>
          <w:sz w:val="24"/>
          <w:szCs w:val="24"/>
          <w:rtl/>
          <w:lang w:eastAsia="he-IL"/>
        </w:rPr>
        <w:br/>
        <w:t xml:space="preserve"> עליכם לדון בשאלות המופיעות בהמשך, </w:t>
      </w:r>
      <w:r>
        <w:rPr>
          <w:rFonts w:ascii="Times New Roman" w:eastAsia="Times New Roman" w:hAnsi="Times New Roman" w:cs="Times New Roman" w:hint="cs"/>
          <w:sz w:val="24"/>
          <w:szCs w:val="24"/>
          <w:rtl/>
          <w:lang w:eastAsia="he-IL"/>
        </w:rPr>
        <w:t>ולענות עליהם.</w:t>
      </w:r>
    </w:p>
    <w:p w:rsidR="006C6302" w:rsidRDefault="006B6D11" w:rsidP="006C6302">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hint="cs"/>
          <w:sz w:val="24"/>
          <w:szCs w:val="24"/>
          <w:rtl/>
          <w:lang w:eastAsia="he-IL"/>
        </w:rPr>
      </w:pPr>
      <w:r>
        <w:rPr>
          <w:rFonts w:ascii="Times New Roman" w:eastAsia="Times New Roman" w:hAnsi="Times New Roman" w:cs="Times New Roman" w:hint="cs"/>
          <w:sz w:val="24"/>
          <w:szCs w:val="24"/>
          <w:rtl/>
          <w:lang w:eastAsia="he-IL"/>
        </w:rPr>
        <w:t>הכינו מצגת המציגה את תהליך היצור ו</w:t>
      </w:r>
      <w:r w:rsidR="006C6302">
        <w:rPr>
          <w:rFonts w:ascii="Times New Roman" w:eastAsia="Times New Roman" w:hAnsi="Times New Roman" w:cs="Times New Roman" w:hint="cs"/>
          <w:sz w:val="24"/>
          <w:szCs w:val="24"/>
          <w:rtl/>
          <w:lang w:eastAsia="he-IL"/>
        </w:rPr>
        <w:t xml:space="preserve">הציגו את </w:t>
      </w:r>
      <w:r>
        <w:rPr>
          <w:rFonts w:ascii="Times New Roman" w:eastAsia="Times New Roman" w:hAnsi="Times New Roman" w:cs="Times New Roman" w:hint="cs"/>
          <w:sz w:val="24"/>
          <w:szCs w:val="24"/>
          <w:rtl/>
          <w:lang w:eastAsia="he-IL"/>
        </w:rPr>
        <w:t>ההסבר המדעי שמאחוריו</w:t>
      </w:r>
      <w:r w:rsidR="006C6302">
        <w:rPr>
          <w:rFonts w:ascii="Times New Roman" w:eastAsia="Times New Roman" w:hAnsi="Times New Roman" w:cs="Times New Roman" w:hint="cs"/>
          <w:sz w:val="24"/>
          <w:szCs w:val="24"/>
          <w:rtl/>
          <w:lang w:eastAsia="he-IL"/>
        </w:rPr>
        <w:t>:</w:t>
      </w:r>
    </w:p>
    <w:p w:rsidR="006C6302" w:rsidRDefault="006C6302" w:rsidP="006C6302">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hint="cs"/>
          <w:sz w:val="24"/>
          <w:szCs w:val="24"/>
          <w:rtl/>
          <w:lang w:eastAsia="he-IL"/>
        </w:rPr>
      </w:pPr>
      <w:r>
        <w:rPr>
          <w:rFonts w:ascii="Times New Roman" w:eastAsia="Times New Roman" w:hAnsi="Times New Roman" w:cs="Times New Roman" w:hint="cs"/>
          <w:sz w:val="24"/>
          <w:szCs w:val="24"/>
          <w:rtl/>
          <w:lang w:eastAsia="he-IL"/>
        </w:rPr>
        <w:t>התייחסו למיקרואורגניזמים, לתהליך ולגורמים המשפיעים עליו.</w:t>
      </w:r>
    </w:p>
    <w:p w:rsidR="006B6D11" w:rsidRPr="006B6D11" w:rsidRDefault="006B6D11" w:rsidP="006C6302">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שלבו תמונות מתהליך הייצור</w:t>
      </w:r>
      <w:r w:rsidR="006C6302">
        <w:rPr>
          <w:rFonts w:ascii="Times New Roman" w:eastAsia="Times New Roman" w:hAnsi="Times New Roman" w:cs="Times New Roman" w:hint="cs"/>
          <w:sz w:val="24"/>
          <w:szCs w:val="24"/>
          <w:rtl/>
          <w:lang w:eastAsia="he-IL"/>
        </w:rPr>
        <w:t xml:space="preserve"> (והחוויה)</w:t>
      </w:r>
      <w:r>
        <w:rPr>
          <w:rFonts w:ascii="Times New Roman" w:eastAsia="Times New Roman" w:hAnsi="Times New Roman" w:cs="Times New Roman" w:hint="cs"/>
          <w:sz w:val="24"/>
          <w:szCs w:val="24"/>
          <w:rtl/>
          <w:lang w:eastAsia="he-IL"/>
        </w:rPr>
        <w:t xml:space="preserve"> ש</w:t>
      </w:r>
      <w:r w:rsidR="0034010B">
        <w:rPr>
          <w:rFonts w:ascii="Times New Roman" w:eastAsia="Times New Roman" w:hAnsi="Times New Roman" w:cs="Times New Roman" w:hint="cs"/>
          <w:sz w:val="24"/>
          <w:szCs w:val="24"/>
          <w:rtl/>
          <w:lang w:eastAsia="he-IL"/>
        </w:rPr>
        <w:t>עברתן</w:t>
      </w:r>
      <w:r>
        <w:rPr>
          <w:rFonts w:ascii="Times New Roman" w:eastAsia="Times New Roman" w:hAnsi="Times New Roman" w:cs="Times New Roman" w:hint="cs"/>
          <w:sz w:val="24"/>
          <w:szCs w:val="24"/>
          <w:rtl/>
          <w:lang w:eastAsia="he-IL"/>
        </w:rPr>
        <w:t xml:space="preserve">. </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b/>
          <w:bCs/>
          <w:sz w:val="24"/>
          <w:szCs w:val="24"/>
          <w:u w:val="single"/>
          <w:rtl/>
          <w:lang w:eastAsia="he-IL"/>
        </w:rPr>
        <w:t>ייצור יוגורט:</w:t>
      </w:r>
    </w:p>
    <w:p w:rsidR="006B6D11" w:rsidRPr="006B6D11" w:rsidRDefault="006B6D11" w:rsidP="006C6302">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b/>
          <w:bCs/>
          <w:sz w:val="24"/>
          <w:szCs w:val="24"/>
          <w:u w:val="single"/>
          <w:rtl/>
          <w:lang w:eastAsia="he-IL"/>
        </w:rPr>
        <w:t>ציוד וחומרים:</w:t>
      </w:r>
      <w:r w:rsidRPr="006B6D11">
        <w:rPr>
          <w:rFonts w:ascii="Times New Roman" w:eastAsia="Times New Roman" w:hAnsi="Times New Roman" w:cs="Times New Roman"/>
          <w:sz w:val="24"/>
          <w:szCs w:val="24"/>
          <w:rtl/>
          <w:lang w:eastAsia="he-IL"/>
        </w:rPr>
        <w:br/>
      </w:r>
      <w:r>
        <w:rPr>
          <w:rFonts w:ascii="Times New Roman" w:eastAsia="Times New Roman" w:hAnsi="Times New Roman" w:cs="Times New Roman" w:hint="cs"/>
          <w:sz w:val="24"/>
          <w:szCs w:val="24"/>
          <w:rtl/>
          <w:lang w:eastAsia="he-IL"/>
        </w:rPr>
        <w:t>0.5</w:t>
      </w:r>
      <w:r w:rsidRPr="006B6D11">
        <w:rPr>
          <w:rFonts w:ascii="Times New Roman" w:eastAsia="Times New Roman" w:hAnsi="Times New Roman" w:cs="Times New Roman"/>
          <w:sz w:val="24"/>
          <w:szCs w:val="24"/>
          <w:rtl/>
          <w:lang w:eastAsia="he-IL"/>
        </w:rPr>
        <w:t xml:space="preserve"> ליטר חלב</w:t>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r>
        <w:rPr>
          <w:rFonts w:ascii="Times New Roman" w:eastAsia="Times New Roman" w:hAnsi="Times New Roman" w:cs="Times New Roman" w:hint="cs"/>
          <w:sz w:val="24"/>
          <w:szCs w:val="24"/>
          <w:rtl/>
          <w:lang w:eastAsia="he-IL"/>
        </w:rPr>
        <w:t xml:space="preserve">גביע </w:t>
      </w:r>
      <w:r w:rsidRPr="006B6D11">
        <w:rPr>
          <w:rFonts w:ascii="Times New Roman" w:eastAsia="Times New Roman" w:hAnsi="Times New Roman" w:cs="Times New Roman"/>
          <w:sz w:val="24"/>
          <w:szCs w:val="24"/>
          <w:rtl/>
          <w:lang w:eastAsia="he-IL"/>
        </w:rPr>
        <w:t>יוגורט</w:t>
      </w:r>
      <w:r w:rsidRPr="006B6D11">
        <w:rPr>
          <w:rFonts w:ascii="Times New Roman" w:eastAsia="Times New Roman" w:hAnsi="Times New Roman" w:cs="Times New Roman"/>
          <w:sz w:val="24"/>
          <w:szCs w:val="24"/>
          <w:rtl/>
          <w:lang w:eastAsia="he-IL"/>
        </w:rPr>
        <w:br/>
        <w:t>סיר עם מכסה</w:t>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t>כפית</w:t>
      </w:r>
      <w:r w:rsidRPr="006B6D11">
        <w:rPr>
          <w:rFonts w:ascii="Times New Roman" w:eastAsia="Times New Roman" w:hAnsi="Times New Roman" w:cs="Times New Roman"/>
          <w:sz w:val="24"/>
          <w:szCs w:val="24"/>
          <w:rtl/>
          <w:lang w:eastAsia="he-IL"/>
        </w:rPr>
        <w:br/>
        <w:t xml:space="preserve">נייר לבדיקת </w:t>
      </w:r>
      <w:r w:rsidRPr="006B6D11">
        <w:rPr>
          <w:rFonts w:ascii="Times New Roman" w:eastAsia="Times New Roman" w:hAnsi="Times New Roman" w:cs="Times New Roman"/>
          <w:sz w:val="24"/>
          <w:szCs w:val="24"/>
          <w:lang w:eastAsia="he-IL"/>
        </w:rPr>
        <w:t>pH</w:t>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p>
    <w:p w:rsidR="006B6D11" w:rsidRPr="006B6D11" w:rsidRDefault="006B6D11" w:rsidP="006B6D11">
      <w:pPr>
        <w:spacing w:after="0" w:line="360" w:lineRule="auto"/>
        <w:rPr>
          <w:rFonts w:ascii="Times New Roman" w:eastAsia="Times New Roman" w:hAnsi="Times New Roman" w:cs="Times New Roman"/>
          <w:b/>
          <w:bCs/>
          <w:sz w:val="24"/>
          <w:szCs w:val="24"/>
          <w:u w:val="single"/>
          <w:rtl/>
          <w:lang w:eastAsia="he-IL"/>
        </w:rPr>
      </w:pPr>
      <w:r w:rsidRPr="006B6D11">
        <w:rPr>
          <w:rFonts w:ascii="Times New Roman" w:eastAsia="Times New Roman" w:hAnsi="Times New Roman" w:cs="Times New Roman"/>
          <w:b/>
          <w:bCs/>
          <w:sz w:val="24"/>
          <w:szCs w:val="24"/>
          <w:u w:val="single"/>
          <w:rtl/>
          <w:lang w:eastAsia="he-IL"/>
        </w:rPr>
        <w:t>מהלך העבודה:</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 xml:space="preserve">1.שפוך לסיר שקית של </w:t>
      </w:r>
      <w:r>
        <w:rPr>
          <w:rFonts w:ascii="Times New Roman" w:eastAsia="Times New Roman" w:hAnsi="Times New Roman" w:cs="Times New Roman" w:hint="cs"/>
          <w:sz w:val="24"/>
          <w:szCs w:val="24"/>
          <w:rtl/>
          <w:lang w:eastAsia="he-IL"/>
        </w:rPr>
        <w:t>0.5</w:t>
      </w:r>
      <w:r w:rsidRPr="006B6D11">
        <w:rPr>
          <w:rFonts w:ascii="Times New Roman" w:eastAsia="Times New Roman" w:hAnsi="Times New Roman" w:cs="Times New Roman"/>
          <w:sz w:val="24"/>
          <w:szCs w:val="24"/>
          <w:rtl/>
          <w:lang w:eastAsia="he-IL"/>
        </w:rPr>
        <w:t xml:space="preserve"> ליטר חלב.</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2.הרתח את החלב,</w:t>
      </w:r>
      <w:r w:rsidRPr="006B6D11">
        <w:rPr>
          <w:rFonts w:ascii="Times New Roman" w:eastAsia="Times New Roman" w:hAnsi="Times New Roman" w:cs="Times New Roman" w:hint="cs"/>
          <w:sz w:val="24"/>
          <w:szCs w:val="24"/>
          <w:rtl/>
          <w:lang w:eastAsia="he-IL"/>
        </w:rPr>
        <w:t xml:space="preserve"> </w:t>
      </w:r>
      <w:r w:rsidRPr="006B6D11">
        <w:rPr>
          <w:rFonts w:ascii="Times New Roman" w:eastAsia="Times New Roman" w:hAnsi="Times New Roman" w:cs="Times New Roman"/>
          <w:sz w:val="24"/>
          <w:szCs w:val="24"/>
          <w:rtl/>
          <w:lang w:eastAsia="he-IL"/>
        </w:rPr>
        <w:t>היזהר לבל יגלוש בעת הרתיחה.</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 xml:space="preserve">3.הנח לחלב להצטנן מעט, עד </w:t>
      </w:r>
      <w:r>
        <w:rPr>
          <w:rFonts w:ascii="Times New Roman" w:eastAsia="Times New Roman" w:hAnsi="Times New Roman" w:cs="Times New Roman" w:hint="cs"/>
          <w:sz w:val="24"/>
          <w:szCs w:val="24"/>
          <w:rtl/>
          <w:lang w:eastAsia="he-IL"/>
        </w:rPr>
        <w:t>שיהי פושר (לא קר).</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4. הוסף</w:t>
      </w:r>
      <w:r>
        <w:rPr>
          <w:rFonts w:ascii="Times New Roman" w:eastAsia="Times New Roman" w:hAnsi="Times New Roman" w:cs="Times New Roman" w:hint="cs"/>
          <w:sz w:val="24"/>
          <w:szCs w:val="24"/>
          <w:rtl/>
          <w:lang w:eastAsia="he-IL"/>
        </w:rPr>
        <w:t xml:space="preserve"> את ה</w:t>
      </w:r>
      <w:r w:rsidRPr="006B6D11">
        <w:rPr>
          <w:rFonts w:ascii="Times New Roman" w:eastAsia="Times New Roman" w:hAnsi="Times New Roman" w:cs="Times New Roman"/>
          <w:sz w:val="24"/>
          <w:szCs w:val="24"/>
          <w:rtl/>
          <w:lang w:eastAsia="he-IL"/>
        </w:rPr>
        <w:t>יוגורט, ערבב היטב בעזרת כפית.</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5. כסה את הסיר בעזרת המכ</w:t>
      </w:r>
      <w:r w:rsidRPr="006B6D11">
        <w:rPr>
          <w:rFonts w:ascii="Times New Roman" w:eastAsia="Times New Roman" w:hAnsi="Times New Roman" w:cs="Times New Roman" w:hint="cs"/>
          <w:sz w:val="24"/>
          <w:szCs w:val="24"/>
          <w:rtl/>
          <w:lang w:eastAsia="he-IL"/>
        </w:rPr>
        <w:t>ס</w:t>
      </w:r>
      <w:r w:rsidRPr="006B6D11">
        <w:rPr>
          <w:rFonts w:ascii="Times New Roman" w:eastAsia="Times New Roman" w:hAnsi="Times New Roman" w:cs="Times New Roman"/>
          <w:sz w:val="24"/>
          <w:szCs w:val="24"/>
          <w:rtl/>
          <w:lang w:eastAsia="he-IL"/>
        </w:rPr>
        <w:t>ה.</w:t>
      </w:r>
      <w:r w:rsidRPr="006B6D11">
        <w:rPr>
          <w:rFonts w:ascii="Times New Roman" w:eastAsia="Times New Roman" w:hAnsi="Times New Roman" w:cs="Times New Roman" w:hint="cs"/>
          <w:sz w:val="24"/>
          <w:szCs w:val="24"/>
          <w:rtl/>
          <w:lang w:eastAsia="he-IL"/>
        </w:rPr>
        <w:t xml:space="preserve"> </w:t>
      </w:r>
      <w:r w:rsidRPr="006B6D11">
        <w:rPr>
          <w:rFonts w:ascii="Times New Roman" w:eastAsia="Times New Roman" w:hAnsi="Times New Roman" w:cs="Times New Roman"/>
          <w:sz w:val="24"/>
          <w:szCs w:val="24"/>
          <w:rtl/>
          <w:lang w:eastAsia="he-IL"/>
        </w:rPr>
        <w:t>ודא שהסיר אכן סגור היטב.</w:t>
      </w:r>
    </w:p>
    <w:p w:rsidR="006B6D11" w:rsidRDefault="006B6D11" w:rsidP="006B6D11">
      <w:pPr>
        <w:spacing w:after="0" w:line="360" w:lineRule="auto"/>
        <w:rPr>
          <w:rFonts w:ascii="Times New Roman" w:eastAsia="Times New Roman" w:hAnsi="Times New Roman" w:cs="Times New Roman" w:hint="cs"/>
          <w:sz w:val="24"/>
          <w:szCs w:val="24"/>
          <w:rtl/>
          <w:lang w:eastAsia="he-IL"/>
        </w:rPr>
      </w:pPr>
      <w:r w:rsidRPr="006B6D11">
        <w:rPr>
          <w:rFonts w:ascii="Times New Roman" w:eastAsia="Times New Roman" w:hAnsi="Times New Roman" w:cs="Times New Roman"/>
          <w:sz w:val="24"/>
          <w:szCs w:val="24"/>
          <w:rtl/>
          <w:lang w:eastAsia="he-IL"/>
        </w:rPr>
        <w:t xml:space="preserve">8.הנח את הסיר למשך 24 שעות במקום בו תהיה הטמפרטורה </w:t>
      </w:r>
      <w:r>
        <w:rPr>
          <w:rFonts w:ascii="Times New Roman" w:eastAsia="Times New Roman" w:hAnsi="Times New Roman" w:cs="Times New Roman" w:hint="cs"/>
          <w:sz w:val="24"/>
          <w:szCs w:val="24"/>
          <w:rtl/>
          <w:lang w:eastAsia="he-IL"/>
        </w:rPr>
        <w:t>חמימה.</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היוגורט מוכן. ניתן לטעום ממנו ולשמור אותו במקרר.</w:t>
      </w:r>
    </w:p>
    <w:p w:rsidR="006B6D11" w:rsidRPr="006B6D11" w:rsidRDefault="00AC15FF" w:rsidP="00AC15FF">
      <w:pPr>
        <w:spacing w:after="0" w:line="360" w:lineRule="auto"/>
        <w:rPr>
          <w:rFonts w:ascii="Times New Roman" w:eastAsia="Times New Roman" w:hAnsi="Times New Roman" w:cs="Times New Roman"/>
          <w:b/>
          <w:bCs/>
          <w:sz w:val="24"/>
          <w:szCs w:val="24"/>
          <w:u w:val="single"/>
          <w:rtl/>
          <w:lang w:eastAsia="he-IL"/>
        </w:rPr>
      </w:pPr>
      <w:r>
        <w:rPr>
          <w:rFonts w:ascii="Times New Roman" w:eastAsia="Times New Roman" w:hAnsi="Times New Roman" w:cs="Times New Roman" w:hint="cs"/>
          <w:b/>
          <w:bCs/>
          <w:sz w:val="24"/>
          <w:szCs w:val="24"/>
          <w:u w:val="single"/>
          <w:rtl/>
          <w:lang w:eastAsia="he-IL"/>
        </w:rPr>
        <w:t xml:space="preserve">שאלות </w:t>
      </w:r>
    </w:p>
    <w:p w:rsidR="006B6D11" w:rsidRPr="006B6D11" w:rsidRDefault="006B6D11" w:rsidP="006B6D11">
      <w:pPr>
        <w:numPr>
          <w:ilvl w:val="0"/>
          <w:numId w:val="1"/>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מדוע התבקשתם להרתיח את ה- חלב?</w:t>
      </w:r>
    </w:p>
    <w:p w:rsidR="006B6D11" w:rsidRPr="006B6D11" w:rsidRDefault="006B6D11" w:rsidP="006B6D11">
      <w:pPr>
        <w:numPr>
          <w:ilvl w:val="0"/>
          <w:numId w:val="1"/>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מדוע יש לצנן את החלב לפני הוספת היוגורט?</w:t>
      </w:r>
    </w:p>
    <w:p w:rsidR="006B6D11" w:rsidRPr="006B6D11" w:rsidRDefault="006B6D11" w:rsidP="006B6D11">
      <w:pPr>
        <w:numPr>
          <w:ilvl w:val="0"/>
          <w:numId w:val="1"/>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היכנסו לוויקיפדיה ובררו מה מכיל היוגורט?</w:t>
      </w:r>
    </w:p>
    <w:p w:rsidR="006B6D11" w:rsidRPr="006B6D11" w:rsidRDefault="006B6D11" w:rsidP="006B6D11">
      <w:pPr>
        <w:numPr>
          <w:ilvl w:val="0"/>
          <w:numId w:val="1"/>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מה דרגת ה-</w:t>
      </w:r>
      <w:r w:rsidRPr="006B6D11">
        <w:rPr>
          <w:rFonts w:ascii="Times New Roman" w:eastAsia="Times New Roman" w:hAnsi="Times New Roman" w:cs="Times New Roman"/>
          <w:sz w:val="24"/>
          <w:szCs w:val="24"/>
          <w:lang w:eastAsia="he-IL"/>
        </w:rPr>
        <w:t xml:space="preserve"> pH</w:t>
      </w:r>
      <w:r w:rsidRPr="006B6D11">
        <w:rPr>
          <w:rFonts w:ascii="Times New Roman" w:eastAsia="Times New Roman" w:hAnsi="Times New Roman" w:cs="Times New Roman"/>
          <w:sz w:val="24"/>
          <w:szCs w:val="24"/>
          <w:rtl/>
          <w:lang w:eastAsia="he-IL"/>
        </w:rPr>
        <w:t xml:space="preserve"> שלו?</w:t>
      </w:r>
    </w:p>
    <w:p w:rsidR="006B6D11" w:rsidRPr="006B6D11" w:rsidRDefault="006B6D11" w:rsidP="006B6D11">
      <w:pPr>
        <w:numPr>
          <w:ilvl w:val="0"/>
          <w:numId w:val="1"/>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מדוע התבקשתם לסגור היטב את הסיר?</w:t>
      </w:r>
    </w:p>
    <w:p w:rsidR="006B6D11" w:rsidRPr="006B6D11" w:rsidRDefault="006B6D11" w:rsidP="006B6D11">
      <w:pPr>
        <w:numPr>
          <w:ilvl w:val="0"/>
          <w:numId w:val="1"/>
        </w:numPr>
        <w:spacing w:after="0" w:line="360" w:lineRule="auto"/>
        <w:rPr>
          <w:rFonts w:ascii="Times New Roman" w:eastAsia="Times New Roman" w:hAnsi="Times New Roman" w:cs="Times New Roman"/>
          <w:sz w:val="24"/>
          <w:szCs w:val="24"/>
          <w:lang w:eastAsia="he-IL"/>
        </w:rPr>
      </w:pPr>
      <w:r w:rsidRPr="006B6D11">
        <w:rPr>
          <w:rFonts w:ascii="Times New Roman" w:eastAsia="Times New Roman" w:hAnsi="Times New Roman" w:cs="Times New Roman"/>
          <w:sz w:val="24"/>
          <w:szCs w:val="24"/>
          <w:rtl/>
          <w:lang w:eastAsia="he-IL"/>
        </w:rPr>
        <w:t>מהי הטמפרטורה בה התבקשתם להניח את הסיר במהלך ה- 24 השעות של הכנת היוגורט?</w:t>
      </w:r>
    </w:p>
    <w:p w:rsidR="006B6D11" w:rsidRPr="006B6D11" w:rsidRDefault="006B6D11" w:rsidP="006B6D11">
      <w:pPr>
        <w:numPr>
          <w:ilvl w:val="0"/>
          <w:numId w:val="1"/>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 xml:space="preserve">מה הדבר מלמד אתכם אודות התנאים הדרושים להכנת היוגורט? </w:t>
      </w:r>
    </w:p>
    <w:p w:rsidR="006B6D11" w:rsidRPr="006B6D11" w:rsidRDefault="006B6D11" w:rsidP="006B6D11">
      <w:pPr>
        <w:numPr>
          <w:ilvl w:val="0"/>
          <w:numId w:val="1"/>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כיצד נקרא התהליך שהתרחש בעת הכנת היוגורט?</w:t>
      </w:r>
    </w:p>
    <w:p w:rsidR="006B6D11" w:rsidRPr="006B6D11" w:rsidRDefault="006B6D11" w:rsidP="006B6D11">
      <w:pPr>
        <w:numPr>
          <w:ilvl w:val="0"/>
          <w:numId w:val="1"/>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מהו המקור לאנרגיה לקיום תהליך זה?</w:t>
      </w:r>
    </w:p>
    <w:p w:rsidR="006B6D11" w:rsidRPr="006B6D11" w:rsidRDefault="006B6D11" w:rsidP="006B6D11">
      <w:pPr>
        <w:spacing w:after="0" w:line="360" w:lineRule="auto"/>
        <w:rPr>
          <w:rFonts w:ascii="Times New Roman" w:eastAsia="Times New Roman" w:hAnsi="Times New Roman" w:cs="Times New Roman"/>
          <w:b/>
          <w:bCs/>
          <w:sz w:val="24"/>
          <w:szCs w:val="24"/>
          <w:u w:val="single"/>
          <w:rtl/>
          <w:lang w:eastAsia="he-IL"/>
        </w:rPr>
      </w:pPr>
      <w:r w:rsidRPr="006B6D11">
        <w:rPr>
          <w:rFonts w:ascii="Times New Roman" w:eastAsia="Times New Roman" w:hAnsi="Times New Roman" w:cs="Times New Roman"/>
          <w:b/>
          <w:bCs/>
          <w:sz w:val="24"/>
          <w:szCs w:val="24"/>
          <w:u w:val="single"/>
          <w:rtl/>
          <w:lang w:eastAsia="he-IL"/>
        </w:rPr>
        <w:br w:type="page"/>
      </w:r>
      <w:r w:rsidRPr="006B6D11">
        <w:rPr>
          <w:rFonts w:ascii="Times New Roman" w:eastAsia="Times New Roman" w:hAnsi="Times New Roman" w:cs="Times New Roman"/>
          <w:b/>
          <w:bCs/>
          <w:sz w:val="24"/>
          <w:szCs w:val="24"/>
          <w:u w:val="single"/>
          <w:rtl/>
          <w:lang w:eastAsia="he-IL"/>
        </w:rPr>
        <w:lastRenderedPageBreak/>
        <w:t>החמצת ירקות בחומץ:</w:t>
      </w:r>
    </w:p>
    <w:p w:rsidR="006B6D11" w:rsidRPr="006B6D11" w:rsidRDefault="006B6D11" w:rsidP="006B6D11">
      <w:pPr>
        <w:spacing w:after="0" w:line="360" w:lineRule="auto"/>
        <w:rPr>
          <w:rFonts w:ascii="Times New Roman" w:eastAsia="Times New Roman" w:hAnsi="Times New Roman" w:cs="Times New Roman"/>
          <w:sz w:val="24"/>
          <w:szCs w:val="24"/>
          <w:u w:val="single"/>
          <w:rtl/>
          <w:lang w:eastAsia="he-IL"/>
        </w:rPr>
      </w:pPr>
      <w:r w:rsidRPr="006B6D11">
        <w:rPr>
          <w:rFonts w:ascii="Times New Roman" w:eastAsia="Times New Roman" w:hAnsi="Times New Roman" w:cs="Times New Roman"/>
          <w:sz w:val="24"/>
          <w:szCs w:val="24"/>
          <w:u w:val="single"/>
          <w:rtl/>
          <w:lang w:eastAsia="he-IL"/>
        </w:rPr>
        <w:t>ציוד וחומרים:</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500 מ"ל חומצת חומץ.</w:t>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t>1 ליטר מים.</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20 גרם מלח.</w:t>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t>5 גרם שום.</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5 גרם שמיר.</w:t>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t>כפית.</w:t>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צנצנת בנפח 2 ליטר</w:t>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t>1/2 ק"ג ירקות או מלפפונים.</w:t>
      </w:r>
    </w:p>
    <w:p w:rsidR="006B6D11" w:rsidRPr="006B6D11" w:rsidRDefault="006B6D11" w:rsidP="006C6302">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 xml:space="preserve">נייר </w:t>
      </w:r>
      <w:r w:rsidRPr="006B6D11">
        <w:rPr>
          <w:rFonts w:ascii="Times New Roman" w:eastAsia="Times New Roman" w:hAnsi="Times New Roman" w:cs="Times New Roman"/>
          <w:sz w:val="24"/>
          <w:szCs w:val="24"/>
          <w:lang w:eastAsia="he-IL"/>
        </w:rPr>
        <w:t xml:space="preserve"> pH</w:t>
      </w:r>
      <w:r w:rsidRPr="006B6D11">
        <w:rPr>
          <w:rFonts w:ascii="Times New Roman" w:eastAsia="Times New Roman" w:hAnsi="Times New Roman" w:cs="Times New Roman"/>
          <w:sz w:val="24"/>
          <w:szCs w:val="24"/>
          <w:rtl/>
          <w:lang w:eastAsia="he-IL"/>
        </w:rPr>
        <w:t>.</w:t>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r w:rsidRPr="006B6D11">
        <w:rPr>
          <w:rFonts w:ascii="Times New Roman" w:eastAsia="Times New Roman" w:hAnsi="Times New Roman" w:cs="Times New Roman"/>
          <w:sz w:val="24"/>
          <w:szCs w:val="24"/>
          <w:rtl/>
          <w:lang w:eastAsia="he-IL"/>
        </w:rPr>
        <w:tab/>
      </w:r>
    </w:p>
    <w:p w:rsidR="006B6D11" w:rsidRPr="006B6D11" w:rsidRDefault="006B6D11" w:rsidP="006B6D11">
      <w:p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b/>
          <w:bCs/>
          <w:sz w:val="24"/>
          <w:szCs w:val="24"/>
          <w:u w:val="single"/>
          <w:rtl/>
          <w:lang w:eastAsia="he-IL"/>
        </w:rPr>
        <w:t>מהלך העבודה:</w:t>
      </w:r>
    </w:p>
    <w:p w:rsidR="006B6D11" w:rsidRPr="006B6D11" w:rsidRDefault="006B6D11" w:rsidP="006B6D11">
      <w:pPr>
        <w:numPr>
          <w:ilvl w:val="0"/>
          <w:numId w:val="2"/>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שפוך בזהירות לתוך הצנצנת 500 מ"ל חומץ.</w:t>
      </w:r>
    </w:p>
    <w:p w:rsidR="006B6D11" w:rsidRPr="006B6D11" w:rsidRDefault="006B6D11" w:rsidP="006B6D11">
      <w:pPr>
        <w:numPr>
          <w:ilvl w:val="0"/>
          <w:numId w:val="2"/>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הוסף בזהירות 1 ליטר מים.</w:t>
      </w:r>
    </w:p>
    <w:p w:rsidR="006B6D11" w:rsidRPr="006B6D11" w:rsidRDefault="006B6D11" w:rsidP="006B6D11">
      <w:pPr>
        <w:numPr>
          <w:ilvl w:val="0"/>
          <w:numId w:val="2"/>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הוסף את התבלינים.</w:t>
      </w:r>
    </w:p>
    <w:p w:rsidR="006B6D11" w:rsidRPr="006B6D11" w:rsidRDefault="006B6D11" w:rsidP="006B6D11">
      <w:pPr>
        <w:numPr>
          <w:ilvl w:val="0"/>
          <w:numId w:val="2"/>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בעזרת כפית ערבב היטב את התמיסה בזהירות.</w:t>
      </w:r>
    </w:p>
    <w:p w:rsidR="006B6D11" w:rsidRPr="006B6D11" w:rsidRDefault="006B6D11" w:rsidP="006B6D11">
      <w:pPr>
        <w:numPr>
          <w:ilvl w:val="0"/>
          <w:numId w:val="2"/>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שטוף את הירקות להסרת לכלוך אך אל תשטוף בחוזקה</w:t>
      </w:r>
    </w:p>
    <w:p w:rsidR="006B6D11" w:rsidRDefault="006B6D11" w:rsidP="006B6D11">
      <w:pPr>
        <w:numPr>
          <w:ilvl w:val="0"/>
          <w:numId w:val="2"/>
        </w:numPr>
        <w:spacing w:after="0" w:line="360" w:lineRule="auto"/>
        <w:rPr>
          <w:rFonts w:ascii="Times New Roman" w:eastAsia="Times New Roman" w:hAnsi="Times New Roman" w:cs="Times New Roman" w:hint="cs"/>
          <w:sz w:val="24"/>
          <w:szCs w:val="24"/>
          <w:lang w:eastAsia="he-IL"/>
        </w:rPr>
      </w:pPr>
      <w:r w:rsidRPr="006B6D11">
        <w:rPr>
          <w:rFonts w:ascii="Times New Roman" w:eastAsia="Times New Roman" w:hAnsi="Times New Roman" w:cs="Times New Roman"/>
          <w:sz w:val="24"/>
          <w:szCs w:val="24"/>
          <w:rtl/>
          <w:lang w:eastAsia="he-IL"/>
        </w:rPr>
        <w:t>הכנס את הירקות  לצנצנת.</w:t>
      </w:r>
    </w:p>
    <w:p w:rsidR="00AC15FF" w:rsidRDefault="00AC15FF" w:rsidP="0034010B">
      <w:pPr>
        <w:numPr>
          <w:ilvl w:val="0"/>
          <w:numId w:val="2"/>
        </w:numPr>
        <w:spacing w:after="0" w:line="360" w:lineRule="auto"/>
        <w:rPr>
          <w:rFonts w:ascii="Times New Roman" w:eastAsia="Times New Roman" w:hAnsi="Times New Roman" w:cs="Times New Roman" w:hint="cs"/>
          <w:sz w:val="24"/>
          <w:szCs w:val="24"/>
          <w:lang w:eastAsia="he-IL"/>
        </w:rPr>
      </w:pPr>
      <w:r w:rsidRPr="00AC15FF">
        <w:rPr>
          <w:rFonts w:ascii="Times New Roman" w:eastAsia="Times New Roman" w:hAnsi="Times New Roman" w:cs="Times New Roman" w:hint="cs"/>
          <w:sz w:val="24"/>
          <w:szCs w:val="24"/>
          <w:rtl/>
          <w:lang w:eastAsia="he-IL"/>
        </w:rPr>
        <w:t>בדוק את ה</w:t>
      </w:r>
      <w:r w:rsidR="0034010B">
        <w:rPr>
          <w:rFonts w:ascii="Times New Roman" w:eastAsia="Times New Roman" w:hAnsi="Times New Roman" w:cs="Times New Roman"/>
          <w:sz w:val="24"/>
          <w:szCs w:val="24"/>
          <w:lang w:eastAsia="he-IL"/>
        </w:rPr>
        <w:t xml:space="preserve">pH </w:t>
      </w:r>
      <w:r w:rsidR="0034010B">
        <w:rPr>
          <w:rFonts w:ascii="Times New Roman" w:eastAsia="Times New Roman" w:hAnsi="Times New Roman" w:cs="Times New Roman" w:hint="cs"/>
          <w:sz w:val="24"/>
          <w:szCs w:val="24"/>
          <w:rtl/>
          <w:lang w:eastAsia="he-IL"/>
        </w:rPr>
        <w:t xml:space="preserve"> בשלב זה וגם בסיום התהליך לאחר פתיחת הצנצנת (לאחר 5 ימים)</w:t>
      </w:r>
    </w:p>
    <w:p w:rsidR="006B6D11" w:rsidRPr="006B6D11" w:rsidRDefault="006B6D11" w:rsidP="006B6D11">
      <w:pPr>
        <w:numPr>
          <w:ilvl w:val="0"/>
          <w:numId w:val="2"/>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סגור את הצנצנת היטב, ושים אותה במקום חשוך וחמים (טמפ' 25-50 מעלות צלזיוס) למשך 5 ימים.</w:t>
      </w:r>
    </w:p>
    <w:p w:rsidR="006B6D11" w:rsidRPr="006B6D11" w:rsidRDefault="006B6D11" w:rsidP="00AC15FF">
      <w:pPr>
        <w:spacing w:after="0" w:line="360" w:lineRule="auto"/>
        <w:rPr>
          <w:rFonts w:ascii="Times New Roman" w:eastAsia="Times New Roman" w:hAnsi="Times New Roman" w:cs="Times New Roman"/>
          <w:b/>
          <w:bCs/>
          <w:sz w:val="24"/>
          <w:szCs w:val="24"/>
          <w:u w:val="single"/>
          <w:rtl/>
          <w:lang w:eastAsia="he-IL"/>
        </w:rPr>
      </w:pPr>
      <w:r w:rsidRPr="006B6D11">
        <w:rPr>
          <w:rFonts w:ascii="Times New Roman" w:eastAsia="Times New Roman" w:hAnsi="Times New Roman" w:cs="Times New Roman"/>
          <w:b/>
          <w:bCs/>
          <w:sz w:val="24"/>
          <w:szCs w:val="24"/>
          <w:u w:val="single"/>
          <w:rtl/>
          <w:lang w:eastAsia="he-IL"/>
        </w:rPr>
        <w:t xml:space="preserve">שאלות </w:t>
      </w:r>
    </w:p>
    <w:p w:rsidR="006B6D11" w:rsidRPr="006B6D11" w:rsidRDefault="006B6D11" w:rsidP="006B6D11">
      <w:pPr>
        <w:numPr>
          <w:ilvl w:val="0"/>
          <w:numId w:val="3"/>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מדוע התבקשת לסגור היטב את הצנצנת?</w:t>
      </w:r>
    </w:p>
    <w:p w:rsidR="006B6D11" w:rsidRPr="006B6D11" w:rsidRDefault="006B6D11" w:rsidP="006B6D11">
      <w:pPr>
        <w:numPr>
          <w:ilvl w:val="0"/>
          <w:numId w:val="3"/>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מה אתה יכול לומר על התהליך שמתרחש בצנצנת</w:t>
      </w:r>
      <w:r w:rsidRPr="006B6D11">
        <w:rPr>
          <w:rFonts w:ascii="Times New Roman" w:eastAsia="Times New Roman" w:hAnsi="Times New Roman" w:cs="Times New Roman" w:hint="cs"/>
          <w:sz w:val="24"/>
          <w:szCs w:val="24"/>
          <w:rtl/>
          <w:lang w:eastAsia="he-IL"/>
        </w:rPr>
        <w:t xml:space="preserve"> ו</w:t>
      </w:r>
      <w:r w:rsidRPr="006B6D11">
        <w:rPr>
          <w:rFonts w:ascii="Times New Roman" w:eastAsia="Times New Roman" w:hAnsi="Times New Roman" w:cs="Times New Roman"/>
          <w:sz w:val="24"/>
          <w:szCs w:val="24"/>
          <w:rtl/>
          <w:lang w:eastAsia="he-IL"/>
        </w:rPr>
        <w:t>האם הוא תהליך הדורש נוכחות של חמצן?</w:t>
      </w:r>
    </w:p>
    <w:p w:rsidR="006B6D11" w:rsidRPr="006B6D11" w:rsidRDefault="006B6D11" w:rsidP="006B6D11">
      <w:pPr>
        <w:numPr>
          <w:ilvl w:val="0"/>
          <w:numId w:val="3"/>
        </w:numPr>
        <w:spacing w:after="0" w:line="360" w:lineRule="auto"/>
        <w:rPr>
          <w:rFonts w:ascii="Times New Roman" w:eastAsia="Times New Roman" w:hAnsi="Times New Roman" w:cs="Times New Roman"/>
          <w:sz w:val="24"/>
          <w:szCs w:val="24"/>
          <w:rtl/>
          <w:lang w:eastAsia="he-IL"/>
        </w:rPr>
      </w:pPr>
      <w:r w:rsidRPr="006B6D11">
        <w:rPr>
          <w:rFonts w:ascii="Times New Roman" w:eastAsia="Times New Roman" w:hAnsi="Times New Roman" w:cs="Times New Roman"/>
          <w:sz w:val="24"/>
          <w:szCs w:val="24"/>
          <w:rtl/>
          <w:lang w:eastAsia="he-IL"/>
        </w:rPr>
        <w:t>כיצד נקרא תהליך זה?</w:t>
      </w:r>
    </w:p>
    <w:p w:rsidR="006B6D11" w:rsidRDefault="006B6D11" w:rsidP="006B6D11">
      <w:pPr>
        <w:numPr>
          <w:ilvl w:val="0"/>
          <w:numId w:val="3"/>
        </w:numPr>
        <w:spacing w:after="0" w:line="360" w:lineRule="auto"/>
        <w:rPr>
          <w:rFonts w:ascii="Times New Roman" w:eastAsia="Times New Roman" w:hAnsi="Times New Roman" w:cs="Times New Roman" w:hint="cs"/>
          <w:sz w:val="24"/>
          <w:szCs w:val="24"/>
          <w:lang w:eastAsia="he-IL"/>
        </w:rPr>
      </w:pPr>
      <w:r w:rsidRPr="006B6D11">
        <w:rPr>
          <w:rFonts w:ascii="Times New Roman" w:eastAsia="Times New Roman" w:hAnsi="Times New Roman" w:cs="Times New Roman"/>
          <w:sz w:val="24"/>
          <w:szCs w:val="24"/>
          <w:rtl/>
          <w:lang w:eastAsia="he-IL"/>
        </w:rPr>
        <w:t>מדוע התבקשת שלא לשטוף בחוזקה את הירקות?</w:t>
      </w:r>
      <w:r w:rsidRPr="006B6D11">
        <w:rPr>
          <w:rFonts w:ascii="Times New Roman" w:eastAsia="Times New Roman" w:hAnsi="Times New Roman" w:cs="Times New Roman" w:hint="cs"/>
          <w:sz w:val="24"/>
          <w:szCs w:val="24"/>
          <w:rtl/>
          <w:lang w:eastAsia="he-IL"/>
        </w:rPr>
        <w:t xml:space="preserve"> </w:t>
      </w:r>
      <w:r w:rsidRPr="006B6D11">
        <w:rPr>
          <w:rFonts w:ascii="Times New Roman" w:eastAsia="Times New Roman" w:hAnsi="Times New Roman" w:cs="Times New Roman"/>
          <w:sz w:val="24"/>
          <w:szCs w:val="24"/>
          <w:rtl/>
          <w:lang w:eastAsia="he-IL"/>
        </w:rPr>
        <w:t>מה רוצים למנוע ע"י השטיפה החזקה, לדעתך?</w:t>
      </w:r>
    </w:p>
    <w:p w:rsidR="0034010B" w:rsidRPr="006B6D11" w:rsidRDefault="0034010B" w:rsidP="0034010B">
      <w:pPr>
        <w:spacing w:after="0" w:line="360" w:lineRule="auto"/>
        <w:ind w:left="360"/>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5.   </w:t>
      </w:r>
      <w:r w:rsidRPr="006B6D11">
        <w:rPr>
          <w:rFonts w:ascii="Times New Roman" w:eastAsia="Times New Roman" w:hAnsi="Times New Roman" w:cs="Times New Roman"/>
          <w:sz w:val="24"/>
          <w:szCs w:val="24"/>
          <w:rtl/>
          <w:lang w:eastAsia="he-IL"/>
        </w:rPr>
        <w:t>מדוע התבקשת ל</w:t>
      </w:r>
      <w:r>
        <w:rPr>
          <w:rFonts w:ascii="Times New Roman" w:eastAsia="Times New Roman" w:hAnsi="Times New Roman" w:cs="Times New Roman" w:hint="cs"/>
          <w:sz w:val="24"/>
          <w:szCs w:val="24"/>
          <w:rtl/>
          <w:lang w:eastAsia="he-IL"/>
        </w:rPr>
        <w:t>בדוק</w:t>
      </w:r>
      <w:r w:rsidRPr="006B6D11">
        <w:rPr>
          <w:rFonts w:ascii="Times New Roman" w:eastAsia="Times New Roman" w:hAnsi="Times New Roman" w:cs="Times New Roman"/>
          <w:sz w:val="24"/>
          <w:szCs w:val="24"/>
          <w:rtl/>
          <w:lang w:eastAsia="he-IL"/>
        </w:rPr>
        <w:t xml:space="preserve"> </w:t>
      </w:r>
      <w:r w:rsidRPr="006B6D11">
        <w:rPr>
          <w:rFonts w:ascii="Times New Roman" w:eastAsia="Times New Roman" w:hAnsi="Times New Roman" w:cs="Times New Roman"/>
          <w:sz w:val="24"/>
          <w:szCs w:val="24"/>
          <w:lang w:eastAsia="he-IL"/>
        </w:rPr>
        <w:t>pH</w:t>
      </w:r>
      <w:r>
        <w:rPr>
          <w:rFonts w:ascii="Times New Roman" w:eastAsia="Times New Roman" w:hAnsi="Times New Roman" w:cs="Times New Roman" w:hint="cs"/>
          <w:sz w:val="24"/>
          <w:szCs w:val="24"/>
          <w:rtl/>
          <w:lang w:eastAsia="he-IL"/>
        </w:rPr>
        <w:t xml:space="preserve"> לפני ובסוף התהליך מה אתה מצפה שיקרה?</w:t>
      </w:r>
    </w:p>
    <w:p w:rsidR="0034010B" w:rsidRPr="006B6D11" w:rsidRDefault="0034010B" w:rsidP="0034010B">
      <w:pPr>
        <w:spacing w:after="0" w:line="360" w:lineRule="auto"/>
        <w:ind w:left="426"/>
        <w:rPr>
          <w:rFonts w:ascii="Times New Roman" w:eastAsia="Times New Roman" w:hAnsi="Times New Roman" w:cs="Times New Roman"/>
          <w:sz w:val="24"/>
          <w:szCs w:val="24"/>
          <w:rtl/>
          <w:lang w:eastAsia="he-IL"/>
        </w:rPr>
      </w:pPr>
      <w:r>
        <w:rPr>
          <w:rFonts w:ascii="Times New Roman" w:eastAsia="Times New Roman" w:hAnsi="Times New Roman" w:cs="Times New Roman" w:hint="cs"/>
          <w:sz w:val="24"/>
          <w:szCs w:val="24"/>
          <w:rtl/>
          <w:lang w:eastAsia="he-IL"/>
        </w:rPr>
        <w:t xml:space="preserve">6. </w:t>
      </w:r>
      <w:r w:rsidRPr="006B6D11">
        <w:rPr>
          <w:rFonts w:ascii="Times New Roman" w:eastAsia="Times New Roman" w:hAnsi="Times New Roman" w:cs="Times New Roman"/>
          <w:sz w:val="24"/>
          <w:szCs w:val="24"/>
          <w:rtl/>
          <w:lang w:eastAsia="he-IL"/>
        </w:rPr>
        <w:t>מה היא השערתך אודות הטעם ורמת החמיצות של התערובת בצנצנת?</w:t>
      </w:r>
    </w:p>
    <w:p w:rsidR="004B0C03" w:rsidRPr="004B0C03" w:rsidRDefault="004B0C03" w:rsidP="004B0C03">
      <w:pPr>
        <w:spacing w:after="0" w:line="360" w:lineRule="auto"/>
        <w:rPr>
          <w:rFonts w:ascii="Times New Roman" w:eastAsia="Times New Roman" w:hAnsi="Times New Roman" w:cs="Times New Roman"/>
          <w:b/>
          <w:bCs/>
          <w:sz w:val="24"/>
          <w:szCs w:val="24"/>
          <w:u w:val="single"/>
          <w:rtl/>
          <w:lang w:eastAsia="he-IL"/>
        </w:rPr>
      </w:pPr>
      <w:r w:rsidRPr="004B0C03">
        <w:rPr>
          <w:rFonts w:ascii="Times New Roman" w:eastAsia="Times New Roman" w:hAnsi="Times New Roman" w:cs="Times New Roman"/>
          <w:b/>
          <w:bCs/>
          <w:sz w:val="24"/>
          <w:szCs w:val="24"/>
          <w:u w:val="single"/>
          <w:rtl/>
          <w:lang w:eastAsia="he-IL"/>
        </w:rPr>
        <w:t>הכנת לחם:</w:t>
      </w:r>
    </w:p>
    <w:p w:rsidR="004B0C03" w:rsidRPr="004B0C03" w:rsidRDefault="004B0C03" w:rsidP="004B0C03">
      <w:pPr>
        <w:spacing w:after="0" w:line="360" w:lineRule="auto"/>
        <w:rPr>
          <w:rFonts w:ascii="Times New Roman" w:eastAsia="Times New Roman" w:hAnsi="Times New Roman" w:cs="Times New Roman"/>
          <w:b/>
          <w:bCs/>
          <w:sz w:val="24"/>
          <w:szCs w:val="24"/>
          <w:u w:val="single"/>
          <w:rtl/>
          <w:lang w:eastAsia="he-IL"/>
        </w:rPr>
      </w:pPr>
      <w:r w:rsidRPr="004B0C03">
        <w:rPr>
          <w:rFonts w:ascii="Times New Roman" w:eastAsia="Times New Roman" w:hAnsi="Times New Roman" w:cs="Times New Roman"/>
          <w:b/>
          <w:bCs/>
          <w:sz w:val="24"/>
          <w:szCs w:val="24"/>
          <w:u w:val="single"/>
          <w:rtl/>
          <w:lang w:eastAsia="he-IL"/>
        </w:rPr>
        <w:t>ציוד וחומרים:</w:t>
      </w:r>
    </w:p>
    <w:p w:rsidR="004B0C03" w:rsidRPr="004B0C03" w:rsidRDefault="004B0C03" w:rsidP="004B0C03">
      <w:pPr>
        <w:spacing w:after="0" w:line="360" w:lineRule="auto"/>
        <w:rPr>
          <w:rFonts w:ascii="Times New Roman" w:eastAsia="Times New Roman" w:hAnsi="Times New Roman" w:cs="Times New Roman" w:hint="cs"/>
          <w:sz w:val="24"/>
          <w:szCs w:val="24"/>
          <w:rtl/>
          <w:lang w:eastAsia="he-IL"/>
        </w:rPr>
      </w:pPr>
      <w:r w:rsidRPr="004B0C03">
        <w:rPr>
          <w:rFonts w:ascii="Times New Roman" w:eastAsia="Times New Roman" w:hAnsi="Times New Roman" w:cs="Times New Roman" w:hint="cs"/>
          <w:sz w:val="24"/>
          <w:szCs w:val="24"/>
          <w:rtl/>
          <w:lang w:eastAsia="he-IL"/>
        </w:rPr>
        <w:t>קערה</w:t>
      </w:r>
    </w:p>
    <w:p w:rsidR="004B0C03" w:rsidRPr="004B0C03" w:rsidRDefault="004B0C03" w:rsidP="004B0C03">
      <w:pPr>
        <w:spacing w:after="0" w:line="360" w:lineRule="auto"/>
        <w:rPr>
          <w:rFonts w:ascii="Times New Roman" w:eastAsia="Times New Roman" w:hAnsi="Times New Roman" w:cs="Times New Roman" w:hint="cs"/>
          <w:sz w:val="24"/>
          <w:szCs w:val="24"/>
          <w:rtl/>
          <w:lang w:eastAsia="he-IL"/>
        </w:rPr>
      </w:pPr>
      <w:r w:rsidRPr="004B0C03">
        <w:rPr>
          <w:rFonts w:ascii="Times New Roman" w:eastAsia="Times New Roman" w:hAnsi="Times New Roman" w:cs="Times New Roman" w:hint="cs"/>
          <w:sz w:val="24"/>
          <w:szCs w:val="24"/>
          <w:rtl/>
          <w:lang w:eastAsia="he-IL"/>
        </w:rPr>
        <w:t>1/4 קילו קמח</w:t>
      </w:r>
      <w:r w:rsidRPr="004B0C03">
        <w:rPr>
          <w:rFonts w:ascii="Times New Roman" w:eastAsia="Times New Roman" w:hAnsi="Times New Roman" w:cs="Times New Roman"/>
          <w:sz w:val="24"/>
          <w:szCs w:val="24"/>
          <w:rtl/>
          <w:lang w:eastAsia="he-IL"/>
        </w:rPr>
        <w:tab/>
      </w:r>
      <w:r w:rsidRPr="004B0C03">
        <w:rPr>
          <w:rFonts w:ascii="Times New Roman" w:eastAsia="Times New Roman" w:hAnsi="Times New Roman" w:cs="Times New Roman"/>
          <w:sz w:val="24"/>
          <w:szCs w:val="24"/>
          <w:rtl/>
          <w:lang w:eastAsia="he-IL"/>
        </w:rPr>
        <w:tab/>
      </w:r>
      <w:r w:rsidRPr="004B0C03">
        <w:rPr>
          <w:rFonts w:ascii="Times New Roman" w:eastAsia="Times New Roman" w:hAnsi="Times New Roman" w:cs="Times New Roman"/>
          <w:sz w:val="24"/>
          <w:szCs w:val="24"/>
          <w:rtl/>
          <w:lang w:eastAsia="he-IL"/>
        </w:rPr>
        <w:tab/>
      </w:r>
    </w:p>
    <w:p w:rsidR="004B0C03" w:rsidRPr="004B0C03" w:rsidRDefault="004B0C03" w:rsidP="004B0C03">
      <w:p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20 גרם מלח.</w:t>
      </w:r>
      <w:r w:rsidRPr="004B0C03">
        <w:rPr>
          <w:rFonts w:ascii="Times New Roman" w:eastAsia="Times New Roman" w:hAnsi="Times New Roman" w:cs="Times New Roman"/>
          <w:sz w:val="24"/>
          <w:szCs w:val="24"/>
          <w:rtl/>
          <w:lang w:eastAsia="he-IL"/>
        </w:rPr>
        <w:tab/>
      </w:r>
      <w:r w:rsidRPr="004B0C03">
        <w:rPr>
          <w:rFonts w:ascii="Times New Roman" w:eastAsia="Times New Roman" w:hAnsi="Times New Roman" w:cs="Times New Roman"/>
          <w:sz w:val="24"/>
          <w:szCs w:val="24"/>
          <w:rtl/>
          <w:lang w:eastAsia="he-IL"/>
        </w:rPr>
        <w:tab/>
      </w:r>
    </w:p>
    <w:p w:rsidR="004B0C03" w:rsidRPr="004B0C03" w:rsidRDefault="004B0C03" w:rsidP="004B0C03">
      <w:pPr>
        <w:spacing w:after="0" w:line="360" w:lineRule="auto"/>
        <w:rPr>
          <w:rFonts w:ascii="Times New Roman" w:eastAsia="Times New Roman" w:hAnsi="Times New Roman" w:cs="Times New Roman" w:hint="cs"/>
          <w:sz w:val="24"/>
          <w:szCs w:val="24"/>
          <w:rtl/>
          <w:lang w:eastAsia="he-IL"/>
        </w:rPr>
      </w:pPr>
      <w:r w:rsidRPr="004B0C03">
        <w:rPr>
          <w:rFonts w:ascii="Times New Roman" w:eastAsia="Times New Roman" w:hAnsi="Times New Roman" w:cs="Times New Roman"/>
          <w:sz w:val="24"/>
          <w:szCs w:val="24"/>
          <w:rtl/>
          <w:lang w:eastAsia="he-IL"/>
        </w:rPr>
        <w:t>20 ג</w:t>
      </w:r>
      <w:r w:rsidRPr="004B0C03">
        <w:rPr>
          <w:rFonts w:ascii="Times New Roman" w:eastAsia="Times New Roman" w:hAnsi="Times New Roman" w:cs="Times New Roman" w:hint="cs"/>
          <w:sz w:val="24"/>
          <w:szCs w:val="24"/>
          <w:rtl/>
          <w:lang w:eastAsia="he-IL"/>
        </w:rPr>
        <w:t>ר</w:t>
      </w:r>
      <w:r w:rsidRPr="004B0C03">
        <w:rPr>
          <w:rFonts w:ascii="Times New Roman" w:eastAsia="Times New Roman" w:hAnsi="Times New Roman" w:cs="Times New Roman"/>
          <w:sz w:val="24"/>
          <w:szCs w:val="24"/>
          <w:rtl/>
          <w:lang w:eastAsia="he-IL"/>
        </w:rPr>
        <w:t>ם סוכר.</w:t>
      </w:r>
      <w:r w:rsidRPr="004B0C03">
        <w:rPr>
          <w:rFonts w:ascii="Times New Roman" w:eastAsia="Times New Roman" w:hAnsi="Times New Roman" w:cs="Times New Roman"/>
          <w:sz w:val="24"/>
          <w:szCs w:val="24"/>
          <w:rtl/>
          <w:lang w:eastAsia="he-IL"/>
        </w:rPr>
        <w:tab/>
      </w:r>
    </w:p>
    <w:p w:rsidR="004B0C03" w:rsidRPr="004B0C03" w:rsidRDefault="004B0C03" w:rsidP="004B0C03">
      <w:p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hint="cs"/>
          <w:sz w:val="24"/>
          <w:szCs w:val="24"/>
          <w:rtl/>
          <w:lang w:eastAsia="he-IL"/>
        </w:rPr>
        <w:t>1</w:t>
      </w:r>
      <w:r w:rsidRPr="004B0C03">
        <w:rPr>
          <w:rFonts w:ascii="Times New Roman" w:eastAsia="Times New Roman" w:hAnsi="Times New Roman" w:cs="Times New Roman"/>
          <w:sz w:val="24"/>
          <w:szCs w:val="24"/>
          <w:rtl/>
          <w:lang w:eastAsia="he-IL"/>
        </w:rPr>
        <w:t>0 גרם שמרים.</w:t>
      </w:r>
      <w:r w:rsidRPr="004B0C03">
        <w:rPr>
          <w:rFonts w:ascii="Times New Roman" w:eastAsia="Times New Roman" w:hAnsi="Times New Roman" w:cs="Times New Roman"/>
          <w:sz w:val="24"/>
          <w:szCs w:val="24"/>
          <w:rtl/>
          <w:lang w:eastAsia="he-IL"/>
        </w:rPr>
        <w:tab/>
      </w:r>
      <w:r w:rsidRPr="004B0C03">
        <w:rPr>
          <w:rFonts w:ascii="Times New Roman" w:eastAsia="Times New Roman" w:hAnsi="Times New Roman" w:cs="Times New Roman"/>
          <w:sz w:val="24"/>
          <w:szCs w:val="24"/>
          <w:rtl/>
          <w:lang w:eastAsia="he-IL"/>
        </w:rPr>
        <w:tab/>
      </w:r>
    </w:p>
    <w:p w:rsidR="004B0C03" w:rsidRPr="004B0C03" w:rsidRDefault="004B0C03" w:rsidP="004B0C03">
      <w:p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1/2 ליטר מים חמי</w:t>
      </w:r>
      <w:r w:rsidRPr="004B0C03">
        <w:rPr>
          <w:rFonts w:ascii="Times New Roman" w:eastAsia="Times New Roman" w:hAnsi="Times New Roman" w:cs="Times New Roman" w:hint="cs"/>
          <w:sz w:val="24"/>
          <w:szCs w:val="24"/>
          <w:rtl/>
          <w:lang w:eastAsia="he-IL"/>
        </w:rPr>
        <w:t>מי</w:t>
      </w:r>
      <w:r w:rsidRPr="004B0C03">
        <w:rPr>
          <w:rFonts w:ascii="Times New Roman" w:eastAsia="Times New Roman" w:hAnsi="Times New Roman" w:cs="Times New Roman"/>
          <w:sz w:val="24"/>
          <w:szCs w:val="24"/>
          <w:rtl/>
          <w:lang w:eastAsia="he-IL"/>
        </w:rPr>
        <w:t>ם. (בטמפרטורה של בין 50 ל- 70 מעלות צלזיוס).</w:t>
      </w:r>
    </w:p>
    <w:p w:rsidR="004B0C03" w:rsidRDefault="004B0C03" w:rsidP="004B0C03">
      <w:pPr>
        <w:spacing w:after="0" w:line="360" w:lineRule="auto"/>
        <w:rPr>
          <w:rFonts w:ascii="Times New Roman" w:eastAsia="Times New Roman" w:hAnsi="Times New Roman" w:cs="Times New Roman" w:hint="cs"/>
          <w:sz w:val="24"/>
          <w:szCs w:val="24"/>
          <w:rtl/>
          <w:lang w:eastAsia="he-IL"/>
        </w:rPr>
      </w:pPr>
      <w:r w:rsidRPr="004B0C03">
        <w:rPr>
          <w:rFonts w:ascii="Times New Roman" w:eastAsia="Times New Roman" w:hAnsi="Times New Roman" w:cs="Times New Roman" w:hint="cs"/>
          <w:sz w:val="24"/>
          <w:szCs w:val="24"/>
          <w:rtl/>
          <w:lang w:eastAsia="he-IL"/>
        </w:rPr>
        <w:t>מגבת נקייה</w:t>
      </w:r>
      <w:r w:rsidRPr="004B0C03">
        <w:rPr>
          <w:rFonts w:ascii="Times New Roman" w:eastAsia="Times New Roman" w:hAnsi="Times New Roman" w:cs="Times New Roman"/>
          <w:sz w:val="24"/>
          <w:szCs w:val="24"/>
          <w:rtl/>
          <w:lang w:eastAsia="he-IL"/>
        </w:rPr>
        <w:tab/>
      </w:r>
      <w:r w:rsidRPr="004B0C03">
        <w:rPr>
          <w:rFonts w:ascii="Times New Roman" w:eastAsia="Times New Roman" w:hAnsi="Times New Roman" w:cs="Times New Roman"/>
          <w:sz w:val="24"/>
          <w:szCs w:val="24"/>
          <w:rtl/>
          <w:lang w:eastAsia="he-IL"/>
        </w:rPr>
        <w:tab/>
      </w:r>
      <w:r w:rsidRPr="004B0C03">
        <w:rPr>
          <w:rFonts w:ascii="Times New Roman" w:eastAsia="Times New Roman" w:hAnsi="Times New Roman" w:cs="Times New Roman"/>
          <w:sz w:val="24"/>
          <w:szCs w:val="24"/>
          <w:rtl/>
          <w:lang w:eastAsia="he-IL"/>
        </w:rPr>
        <w:tab/>
      </w:r>
    </w:p>
    <w:p w:rsidR="004B0C03" w:rsidRPr="004B0C03" w:rsidRDefault="004B0C03" w:rsidP="004B0C03">
      <w:p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lastRenderedPageBreak/>
        <w:t xml:space="preserve">תנור </w:t>
      </w:r>
    </w:p>
    <w:p w:rsidR="004B0C03" w:rsidRPr="004B0C03" w:rsidRDefault="004B0C03" w:rsidP="004B0C03">
      <w:pPr>
        <w:spacing w:after="0" w:line="360" w:lineRule="auto"/>
        <w:rPr>
          <w:rFonts w:ascii="Times New Roman" w:eastAsia="Times New Roman" w:hAnsi="Times New Roman" w:cs="Times New Roman"/>
          <w:b/>
          <w:bCs/>
          <w:sz w:val="24"/>
          <w:szCs w:val="24"/>
          <w:u w:val="single"/>
          <w:rtl/>
          <w:lang w:eastAsia="he-IL"/>
        </w:rPr>
      </w:pPr>
      <w:r w:rsidRPr="004B0C03">
        <w:rPr>
          <w:rFonts w:ascii="Times New Roman" w:eastAsia="Times New Roman" w:hAnsi="Times New Roman" w:cs="Times New Roman"/>
          <w:b/>
          <w:bCs/>
          <w:sz w:val="24"/>
          <w:szCs w:val="24"/>
          <w:u w:val="single"/>
          <w:rtl/>
          <w:lang w:eastAsia="he-IL"/>
        </w:rPr>
        <w:t>מהלך העבודה:</w:t>
      </w:r>
    </w:p>
    <w:p w:rsidR="004B0C03" w:rsidRPr="004B0C03" w:rsidRDefault="004B0C03" w:rsidP="004B0C03">
      <w:pPr>
        <w:numPr>
          <w:ilvl w:val="0"/>
          <w:numId w:val="6"/>
        </w:num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 xml:space="preserve">שים </w:t>
      </w:r>
      <w:r w:rsidRPr="004B0C03">
        <w:rPr>
          <w:rFonts w:ascii="Times New Roman" w:eastAsia="Times New Roman" w:hAnsi="Times New Roman" w:cs="Times New Roman" w:hint="cs"/>
          <w:sz w:val="24"/>
          <w:szCs w:val="24"/>
          <w:rtl/>
          <w:lang w:eastAsia="he-IL"/>
        </w:rPr>
        <w:t xml:space="preserve">בקערה </w:t>
      </w:r>
      <w:r w:rsidRPr="004B0C03">
        <w:rPr>
          <w:rFonts w:ascii="Times New Roman" w:eastAsia="Times New Roman" w:hAnsi="Times New Roman" w:cs="Times New Roman"/>
          <w:sz w:val="24"/>
          <w:szCs w:val="24"/>
          <w:rtl/>
          <w:lang w:eastAsia="he-IL"/>
        </w:rPr>
        <w:t>1/4 ק"ג קמח.</w:t>
      </w:r>
    </w:p>
    <w:p w:rsidR="004B0C03" w:rsidRPr="004B0C03" w:rsidRDefault="004B0C03" w:rsidP="004B0C03">
      <w:pPr>
        <w:numPr>
          <w:ilvl w:val="0"/>
          <w:numId w:val="6"/>
        </w:num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הוסף לקמח 20 גרם מלח, 20 גרם סוכר ו- 10 גרם שמרים.</w:t>
      </w:r>
    </w:p>
    <w:p w:rsidR="004B0C03" w:rsidRPr="004B0C03" w:rsidRDefault="004B0C03" w:rsidP="004B0C03">
      <w:pPr>
        <w:numPr>
          <w:ilvl w:val="0"/>
          <w:numId w:val="6"/>
        </w:numPr>
        <w:spacing w:after="0" w:line="360" w:lineRule="auto"/>
        <w:rPr>
          <w:rFonts w:ascii="Times New Roman" w:eastAsia="Times New Roman" w:hAnsi="Times New Roman" w:cs="Times New Roman" w:hint="cs"/>
          <w:sz w:val="24"/>
          <w:szCs w:val="24"/>
          <w:lang w:eastAsia="he-IL"/>
        </w:rPr>
      </w:pPr>
      <w:r w:rsidRPr="004B0C03">
        <w:rPr>
          <w:rFonts w:ascii="Times New Roman" w:eastAsia="Times New Roman" w:hAnsi="Times New Roman" w:cs="Times New Roman"/>
          <w:sz w:val="24"/>
          <w:szCs w:val="24"/>
          <w:rtl/>
          <w:lang w:eastAsia="he-IL"/>
        </w:rPr>
        <w:t xml:space="preserve">הוסף מים חמים בהדרגה תך כדי </w:t>
      </w:r>
      <w:r w:rsidRPr="004B0C03">
        <w:rPr>
          <w:rFonts w:ascii="Times New Roman" w:eastAsia="Times New Roman" w:hAnsi="Times New Roman" w:cs="Times New Roman" w:hint="cs"/>
          <w:sz w:val="24"/>
          <w:szCs w:val="24"/>
          <w:rtl/>
          <w:lang w:eastAsia="he-IL"/>
        </w:rPr>
        <w:t>לישה</w:t>
      </w:r>
      <w:r w:rsidRPr="004B0C03">
        <w:rPr>
          <w:rFonts w:ascii="Times New Roman" w:eastAsia="Times New Roman" w:hAnsi="Times New Roman" w:cs="Times New Roman"/>
          <w:sz w:val="24"/>
          <w:szCs w:val="24"/>
          <w:rtl/>
          <w:lang w:eastAsia="he-IL"/>
        </w:rPr>
        <w:t xml:space="preserve"> עד לקבלת בצק אחיד ומעורבב היטב.</w:t>
      </w:r>
    </w:p>
    <w:p w:rsidR="004B0C03" w:rsidRPr="004B0C03" w:rsidRDefault="004B0C03" w:rsidP="004B0C03">
      <w:pPr>
        <w:numPr>
          <w:ilvl w:val="0"/>
          <w:numId w:val="6"/>
        </w:num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hint="cs"/>
          <w:sz w:val="24"/>
          <w:szCs w:val="24"/>
          <w:rtl/>
          <w:lang w:eastAsia="he-IL"/>
        </w:rPr>
        <w:t>צור כיכר לחם עגולה והנח על מגש לתפיחה.</w:t>
      </w:r>
    </w:p>
    <w:p w:rsidR="004B0C03" w:rsidRPr="004B0C03" w:rsidRDefault="004B0C03" w:rsidP="004B0C03">
      <w:pPr>
        <w:numPr>
          <w:ilvl w:val="0"/>
          <w:numId w:val="6"/>
        </w:num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 xml:space="preserve">כסה היטב את הבצק בעזרת </w:t>
      </w:r>
      <w:r w:rsidRPr="004B0C03">
        <w:rPr>
          <w:rFonts w:ascii="Times New Roman" w:eastAsia="Times New Roman" w:hAnsi="Times New Roman" w:cs="Times New Roman" w:hint="cs"/>
          <w:sz w:val="24"/>
          <w:szCs w:val="24"/>
          <w:rtl/>
          <w:lang w:eastAsia="he-IL"/>
        </w:rPr>
        <w:t xml:space="preserve">המגבת </w:t>
      </w:r>
      <w:r w:rsidRPr="004B0C03">
        <w:rPr>
          <w:rFonts w:ascii="Times New Roman" w:eastAsia="Times New Roman" w:hAnsi="Times New Roman" w:cs="Times New Roman"/>
          <w:sz w:val="24"/>
          <w:szCs w:val="24"/>
          <w:rtl/>
          <w:lang w:eastAsia="he-IL"/>
        </w:rPr>
        <w:t>והמתן 30 דקות.</w:t>
      </w:r>
    </w:p>
    <w:p w:rsidR="004B0C03" w:rsidRPr="004B0C03" w:rsidRDefault="004B0C03" w:rsidP="004B0C03">
      <w:pPr>
        <w:numPr>
          <w:ilvl w:val="0"/>
          <w:numId w:val="6"/>
        </w:num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אפה את הבצק בתנור בחום גבוה למשך כ- 20 דקות.</w:t>
      </w:r>
    </w:p>
    <w:p w:rsidR="004B0C03" w:rsidRPr="004B0C03" w:rsidRDefault="004B0C03" w:rsidP="004B0C03">
      <w:pPr>
        <w:spacing w:after="0" w:line="360" w:lineRule="auto"/>
        <w:rPr>
          <w:rFonts w:ascii="Times New Roman" w:eastAsia="Times New Roman" w:hAnsi="Times New Roman" w:cs="Times New Roman"/>
          <w:b/>
          <w:bCs/>
          <w:sz w:val="24"/>
          <w:szCs w:val="24"/>
          <w:u w:val="single"/>
          <w:rtl/>
          <w:lang w:eastAsia="he-IL"/>
        </w:rPr>
      </w:pPr>
    </w:p>
    <w:p w:rsidR="004B0C03" w:rsidRPr="004B0C03" w:rsidRDefault="004B0C03" w:rsidP="004B0C03">
      <w:pPr>
        <w:spacing w:after="0" w:line="360" w:lineRule="auto"/>
        <w:rPr>
          <w:rFonts w:ascii="Times New Roman" w:eastAsia="Times New Roman" w:hAnsi="Times New Roman" w:cs="Times New Roman"/>
          <w:b/>
          <w:bCs/>
          <w:sz w:val="24"/>
          <w:szCs w:val="24"/>
          <w:u w:val="single"/>
          <w:rtl/>
          <w:lang w:eastAsia="he-IL"/>
        </w:rPr>
      </w:pPr>
      <w:r w:rsidRPr="004B0C03">
        <w:rPr>
          <w:rFonts w:ascii="Times New Roman" w:eastAsia="Times New Roman" w:hAnsi="Times New Roman" w:cs="Times New Roman"/>
          <w:b/>
          <w:bCs/>
          <w:sz w:val="24"/>
          <w:szCs w:val="24"/>
          <w:u w:val="single"/>
          <w:rtl/>
          <w:lang w:eastAsia="he-IL"/>
        </w:rPr>
        <w:t>שאלות לדיון עם החברים לקבוצה:</w:t>
      </w:r>
    </w:p>
    <w:p w:rsidR="004B0C03" w:rsidRPr="004B0C03" w:rsidRDefault="004B0C03" w:rsidP="004B0C03">
      <w:p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 xml:space="preserve">1.אילו תנאים נשמרו לאחר </w:t>
      </w:r>
      <w:r>
        <w:rPr>
          <w:rFonts w:ascii="Times New Roman" w:eastAsia="Times New Roman" w:hAnsi="Times New Roman" w:cs="Times New Roman" w:hint="cs"/>
          <w:sz w:val="24"/>
          <w:szCs w:val="24"/>
          <w:rtl/>
          <w:lang w:eastAsia="he-IL"/>
        </w:rPr>
        <w:t>לישת</w:t>
      </w:r>
      <w:r w:rsidRPr="004B0C03">
        <w:rPr>
          <w:rFonts w:ascii="Times New Roman" w:eastAsia="Times New Roman" w:hAnsi="Times New Roman" w:cs="Times New Roman"/>
          <w:sz w:val="24"/>
          <w:szCs w:val="24"/>
          <w:rtl/>
          <w:lang w:eastAsia="he-IL"/>
        </w:rPr>
        <w:t xml:space="preserve"> הבצק?</w:t>
      </w:r>
    </w:p>
    <w:p w:rsidR="004B0C03" w:rsidRPr="004B0C03" w:rsidRDefault="004B0C03" w:rsidP="004B0C03">
      <w:p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 xml:space="preserve">2. מדוע חשוב להוסיף מים וסוכר </w:t>
      </w:r>
      <w:proofErr w:type="spellStart"/>
      <w:r w:rsidRPr="004B0C03">
        <w:rPr>
          <w:rFonts w:ascii="Times New Roman" w:eastAsia="Times New Roman" w:hAnsi="Times New Roman" w:cs="Times New Roman"/>
          <w:sz w:val="24"/>
          <w:szCs w:val="24"/>
          <w:rtl/>
          <w:lang w:eastAsia="he-IL"/>
        </w:rPr>
        <w:t>לבצק?הסבר</w:t>
      </w:r>
      <w:proofErr w:type="spellEnd"/>
      <w:r w:rsidRPr="004B0C03">
        <w:rPr>
          <w:rFonts w:ascii="Times New Roman" w:eastAsia="Times New Roman" w:hAnsi="Times New Roman" w:cs="Times New Roman"/>
          <w:sz w:val="24"/>
          <w:szCs w:val="24"/>
          <w:rtl/>
          <w:lang w:eastAsia="he-IL"/>
        </w:rPr>
        <w:t xml:space="preserve"> מדוע.</w:t>
      </w:r>
    </w:p>
    <w:p w:rsidR="004B0C03" w:rsidRPr="004B0C03" w:rsidRDefault="004B0C03" w:rsidP="004B0C03">
      <w:p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3.מדוע התבקשת לכסות את הבצק בעזרת בד?</w:t>
      </w:r>
    </w:p>
    <w:p w:rsidR="004B0C03" w:rsidRPr="004B0C03" w:rsidRDefault="004B0C03" w:rsidP="004B0C03">
      <w:p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4.</w:t>
      </w:r>
      <w:r>
        <w:rPr>
          <w:rFonts w:ascii="Times New Roman" w:eastAsia="Times New Roman" w:hAnsi="Times New Roman" w:cs="Times New Roman" w:hint="cs"/>
          <w:sz w:val="24"/>
          <w:szCs w:val="24"/>
          <w:rtl/>
          <w:lang w:eastAsia="he-IL"/>
        </w:rPr>
        <w:t>מהו התהליך המתרחש בבצק?</w:t>
      </w:r>
      <w:r w:rsidRPr="004B0C03">
        <w:rPr>
          <w:rFonts w:ascii="Times New Roman" w:eastAsia="Times New Roman" w:hAnsi="Times New Roman" w:cs="Times New Roman"/>
          <w:sz w:val="24"/>
          <w:szCs w:val="24"/>
          <w:rtl/>
          <w:lang w:eastAsia="he-IL"/>
        </w:rPr>
        <w:t>, מדוע הבצק תופח?</w:t>
      </w:r>
    </w:p>
    <w:p w:rsidR="004B0C03" w:rsidRPr="004B0C03" w:rsidRDefault="004B0C03" w:rsidP="004B0C03">
      <w:pPr>
        <w:spacing w:after="0" w:line="360" w:lineRule="auto"/>
        <w:rPr>
          <w:rFonts w:ascii="Times New Roman" w:eastAsia="Times New Roman" w:hAnsi="Times New Roman" w:cs="Times New Roman"/>
          <w:sz w:val="24"/>
          <w:szCs w:val="24"/>
          <w:rtl/>
          <w:lang w:eastAsia="he-IL"/>
        </w:rPr>
      </w:pPr>
      <w:r w:rsidRPr="004B0C03">
        <w:rPr>
          <w:rFonts w:ascii="Times New Roman" w:eastAsia="Times New Roman" w:hAnsi="Times New Roman" w:cs="Times New Roman"/>
          <w:sz w:val="24"/>
          <w:szCs w:val="24"/>
          <w:rtl/>
          <w:lang w:eastAsia="he-IL"/>
        </w:rPr>
        <w:t>5.מהו הגז שמשתחרר במהלך תפיחת הבצק?</w:t>
      </w:r>
    </w:p>
    <w:p w:rsidR="0034010B" w:rsidRPr="006B6D11" w:rsidRDefault="0034010B" w:rsidP="0034010B">
      <w:pPr>
        <w:spacing w:after="0" w:line="360" w:lineRule="auto"/>
        <w:ind w:left="426"/>
        <w:rPr>
          <w:rFonts w:ascii="Times New Roman" w:eastAsia="Times New Roman" w:hAnsi="Times New Roman" w:cs="Times New Roman" w:hint="cs"/>
          <w:sz w:val="24"/>
          <w:szCs w:val="24"/>
          <w:rtl/>
          <w:lang w:eastAsia="he-IL"/>
        </w:rPr>
      </w:pPr>
    </w:p>
    <w:sectPr w:rsidR="0034010B" w:rsidRPr="006B6D11" w:rsidSect="00AF6D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0744"/>
    <w:multiLevelType w:val="hybridMultilevel"/>
    <w:tmpl w:val="D5BE8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74DE9"/>
    <w:multiLevelType w:val="hybridMultilevel"/>
    <w:tmpl w:val="3A58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53A91"/>
    <w:multiLevelType w:val="hybridMultilevel"/>
    <w:tmpl w:val="35B0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9489C"/>
    <w:multiLevelType w:val="hybridMultilevel"/>
    <w:tmpl w:val="F780A206"/>
    <w:lvl w:ilvl="0" w:tplc="970AFCE2">
      <w:start w:val="1"/>
      <w:numFmt w:val="hebrew1"/>
      <w:lvlText w:val="%1."/>
      <w:lvlJc w:val="left"/>
      <w:pPr>
        <w:ind w:left="1440" w:hanging="360"/>
      </w:pPr>
      <w:rPr>
        <w:rFonts w:hint="default"/>
      </w:rPr>
    </w:lvl>
    <w:lvl w:ilvl="1" w:tplc="D2882D2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78213A"/>
    <w:multiLevelType w:val="hybridMultilevel"/>
    <w:tmpl w:val="3A58D5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E280757"/>
    <w:multiLevelType w:val="hybridMultilevel"/>
    <w:tmpl w:val="8B04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11"/>
    <w:rsid w:val="002A43A2"/>
    <w:rsid w:val="0034010B"/>
    <w:rsid w:val="004B0C03"/>
    <w:rsid w:val="006B6D11"/>
    <w:rsid w:val="006C6302"/>
    <w:rsid w:val="00A33DC8"/>
    <w:rsid w:val="00AC15FF"/>
    <w:rsid w:val="00AF6D4D"/>
    <w:rsid w:val="00FC02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1%D7%95%D7%9B%D7%A8%D7%99%D7%9D" TargetMode="External"/><Relationship Id="rId13" Type="http://schemas.openxmlformats.org/officeDocument/2006/relationships/hyperlink" Target="http://he.wikipedia.org/wiki/%D7%A4%D7%97%D7%9E%D7%9F_%D7%93%D7%95-%D7%97%D7%9E%D7%A6%D7%A0%D7%99" TargetMode="External"/><Relationship Id="rId18" Type="http://schemas.openxmlformats.org/officeDocument/2006/relationships/hyperlink" Target="http://he.wikipedia.org/wiki/%D7%A4%D7%97%D7%9E%D7%9F_%D7%93%D7%95-%D7%97%D7%9E%D7%A6%D7%A0%D7%99" TargetMode="External"/><Relationship Id="rId26" Type="http://schemas.openxmlformats.org/officeDocument/2006/relationships/hyperlink" Target="http://he.wikipedia.org/wiki/%D7%A0%D7%A7%D7%A0%D7%99%D7%A7"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he.wikipedia.org/wiki/%D7%9E%D7%A9%D7%A7%D7%94_%D7%97%D7%A8%D7%99%D7%A3" TargetMode="External"/><Relationship Id="rId34" Type="http://schemas.openxmlformats.org/officeDocument/2006/relationships/hyperlink" Target="http://he.wikipedia.org/wiki/%D7%92%D7%9C%D7%A7%D7%98%D7%95%D7%96" TargetMode="External"/><Relationship Id="rId7" Type="http://schemas.openxmlformats.org/officeDocument/2006/relationships/hyperlink" Target="http://he.wikipedia.org/wiki/%D7%91%D7%99%D7%95%D7%9C%D7%95%D7%92%D7%99%D7%94" TargetMode="External"/><Relationship Id="rId12" Type="http://schemas.openxmlformats.org/officeDocument/2006/relationships/hyperlink" Target="http://he.wikipedia.org/wiki/%D7%90%D7%AA%D7%A0%D7%95%D7%9C" TargetMode="External"/><Relationship Id="rId17" Type="http://schemas.openxmlformats.org/officeDocument/2006/relationships/hyperlink" Target="http://he.wikipedia.org/wiki/%D7%A9%D7%9E%D7%A8_%D7%94%D7%90%D7%A4%D7%99%D7%99%D7%94" TargetMode="External"/><Relationship Id="rId25" Type="http://schemas.openxmlformats.org/officeDocument/2006/relationships/hyperlink" Target="http://he.wikipedia.org/wiki/%D7%9B%D7%A8%D7%95%D7%91" TargetMode="External"/><Relationship Id="rId33" Type="http://schemas.openxmlformats.org/officeDocument/2006/relationships/hyperlink" Target="http://he.wikipedia.org/wiki/%D7%92%D7%9C%D7%95%D7%A7%D7%95%D7%9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e.wikipedia.org/wiki/%D7%A4%D7%98%D7%A8%D7%99%D7%95%D7%AA" TargetMode="External"/><Relationship Id="rId20" Type="http://schemas.openxmlformats.org/officeDocument/2006/relationships/hyperlink" Target="http://he.wikipedia.org/wiki/%D7%90%D7%AA%D7%A0%D7%95%D7%9C" TargetMode="External"/><Relationship Id="rId29" Type="http://schemas.openxmlformats.org/officeDocument/2006/relationships/hyperlink" Target="http://he.wikipedia.org/wiki/%D7%97%D7%9C%D7%91"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he.wikipedia.org/wiki/%D7%A1%D7%95%D7%9B%D7%A8%D7%95%D7%96" TargetMode="External"/><Relationship Id="rId24" Type="http://schemas.openxmlformats.org/officeDocument/2006/relationships/hyperlink" Target="http://he.wikipedia.org/wiki/%D7%9E%D7%9C%D7%A4%D7%A4%D7%95%D7%9F" TargetMode="External"/><Relationship Id="rId32" Type="http://schemas.openxmlformats.org/officeDocument/2006/relationships/hyperlink" Target="http://he.wikipedia.org/wiki/%D7%93%D7%95-%D7%A1%D7%95%D7%9B%D7%A8" TargetMode="External"/><Relationship Id="rId37"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he.wikipedia.org/wiki/%D7%90%D7%A0%D7%90%D7%99%D7%A8%D7%95%D7%91%D7%99" TargetMode="External"/><Relationship Id="rId23" Type="http://schemas.openxmlformats.org/officeDocument/2006/relationships/hyperlink" Target="http://he.wikipedia.org/wiki/%D7%91%D7%99%D7%A8%D7%94" TargetMode="External"/><Relationship Id="rId28" Type="http://schemas.openxmlformats.org/officeDocument/2006/relationships/hyperlink" Target="http://he.wikipedia.org/wiki/%D7%92%D7%91%D7%99%D7%A0%D7%94" TargetMode="External"/><Relationship Id="rId36" Type="http://schemas.openxmlformats.org/officeDocument/2006/relationships/hyperlink" Target="http://he.wikipedia.org/wiki/PH" TargetMode="External"/><Relationship Id="rId10" Type="http://schemas.openxmlformats.org/officeDocument/2006/relationships/hyperlink" Target="http://he.wikipedia.org/wiki/%D7%A4%D7%A8%D7%95%D7%A7%D7%98%D7%95%D7%96" TargetMode="External"/><Relationship Id="rId19" Type="http://schemas.openxmlformats.org/officeDocument/2006/relationships/hyperlink" Target="http://he.wikipedia.org/wiki/%D7%90%D7%A4%D7%99%D7%99%D7%94" TargetMode="External"/><Relationship Id="rId31" Type="http://schemas.openxmlformats.org/officeDocument/2006/relationships/hyperlink" Target="http://he.wikipedia.org/wiki/%D7%9C%D7%A7%D7%98%D7%95%D7%96" TargetMode="External"/><Relationship Id="rId4" Type="http://schemas.openxmlformats.org/officeDocument/2006/relationships/settings" Target="settings.xml"/><Relationship Id="rId9" Type="http://schemas.openxmlformats.org/officeDocument/2006/relationships/hyperlink" Target="http://he.wikipedia.org/wiki/%D7%92%D7%9C%D7%95%D7%A7%D7%95%D7%96" TargetMode="External"/><Relationship Id="rId14" Type="http://schemas.openxmlformats.org/officeDocument/2006/relationships/hyperlink" Target="http://he.wikipedia.org/wiki/%D7%97%D7%9E%D7%A6%D7%9F" TargetMode="External"/><Relationship Id="rId22" Type="http://schemas.openxmlformats.org/officeDocument/2006/relationships/hyperlink" Target="http://he.wikipedia.org/wiki/%D7%99%D7%99%D7%9F" TargetMode="External"/><Relationship Id="rId27" Type="http://schemas.openxmlformats.org/officeDocument/2006/relationships/hyperlink" Target="http://he.wikipedia.org/wiki/%D7%99%D7%95%D7%92%D7%95%D7%A8%D7%98" TargetMode="External"/><Relationship Id="rId30" Type="http://schemas.openxmlformats.org/officeDocument/2006/relationships/hyperlink" Target="http://he.wikipedia.org/wiki/%D7%97%D7%99%D7%99%D7%93%D7%A7%D7%99%D7%9D" TargetMode="External"/><Relationship Id="rId35" Type="http://schemas.openxmlformats.org/officeDocument/2006/relationships/hyperlink" Target="http://he.wikipedia.org/wiki/P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1390</Words>
  <Characters>6952</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ROZMAN</dc:creator>
  <cp:lastModifiedBy>ROZMAN</cp:lastModifiedBy>
  <cp:revision>1</cp:revision>
  <dcterms:created xsi:type="dcterms:W3CDTF">2016-12-14T17:12:00Z</dcterms:created>
  <dcterms:modified xsi:type="dcterms:W3CDTF">2016-12-14T18:24:00Z</dcterms:modified>
</cp:coreProperties>
</file>