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25" w:rsidRPr="00C46234" w:rsidRDefault="00325525" w:rsidP="00C46234">
      <w:pPr>
        <w:pStyle w:val="Heading1"/>
        <w:jc w:val="center"/>
        <w:rPr>
          <w:rFonts w:asciiTheme="minorBidi" w:hAnsiTheme="minorBidi" w:cstheme="minorBidi"/>
          <w:b/>
          <w:bCs/>
          <w:color w:val="000000" w:themeColor="text1"/>
        </w:rPr>
      </w:pPr>
      <w:r w:rsidRPr="00C46234">
        <w:rPr>
          <w:rFonts w:asciiTheme="minorBidi" w:hAnsiTheme="minorBidi" w:cstheme="minorBidi"/>
          <w:b/>
          <w:bCs/>
          <w:color w:val="000000" w:themeColor="text1"/>
          <w:rtl/>
        </w:rPr>
        <w:t>עבודה קבוצתית – פיתוח משחק לימודי</w:t>
      </w:r>
    </w:p>
    <w:p w:rsidR="00325525" w:rsidRPr="00C46D66" w:rsidRDefault="00325525" w:rsidP="009A20C8">
      <w:pPr>
        <w:pBdr>
          <w:top w:val="single" w:sz="6" w:space="1" w:color="auto"/>
        </w:pBdr>
        <w:spacing w:after="60" w:line="276" w:lineRule="auto"/>
        <w:jc w:val="center"/>
        <w:rPr>
          <w:rFonts w:ascii="Arial" w:hAnsi="Arial" w:cs="Arial"/>
          <w:vanish/>
          <w:sz w:val="22"/>
          <w:szCs w:val="22"/>
        </w:rPr>
      </w:pPr>
      <w:r w:rsidRPr="00C46D66">
        <w:rPr>
          <w:rFonts w:ascii="Arial" w:hAnsi="Arial" w:cs="Arial"/>
          <w:vanish/>
          <w:sz w:val="22"/>
          <w:szCs w:val="22"/>
        </w:rPr>
        <w:t>Bottom of Form</w:t>
      </w:r>
    </w:p>
    <w:p w:rsidR="009A20C8" w:rsidRDefault="00325525" w:rsidP="009A20C8">
      <w:pPr>
        <w:spacing w:before="100" w:beforeAutospacing="1" w:after="60" w:line="276" w:lineRule="auto"/>
        <w:rPr>
          <w:rFonts w:ascii="Arial" w:hAnsi="Arial" w:cs="Arial" w:hint="cs"/>
          <w:b/>
          <w:bCs/>
          <w:color w:val="000000"/>
          <w:sz w:val="22"/>
          <w:szCs w:val="22"/>
          <w:rtl/>
        </w:rPr>
      </w:pPr>
      <w:r w:rsidRPr="00C46D66">
        <w:rPr>
          <w:rFonts w:ascii="Arial" w:hAnsi="Arial" w:cs="Arial"/>
          <w:b/>
          <w:bCs/>
          <w:color w:val="000000"/>
          <w:sz w:val="22"/>
          <w:szCs w:val="22"/>
          <w:rtl/>
        </w:rPr>
        <w:t xml:space="preserve">משחק לימודי </w:t>
      </w:r>
      <w:r w:rsidRPr="00C46D66">
        <w:rPr>
          <w:rFonts w:ascii="Arial" w:hAnsi="Arial" w:cs="Arial"/>
          <w:color w:val="000000"/>
          <w:sz w:val="22"/>
          <w:szCs w:val="22"/>
          <w:rtl/>
        </w:rPr>
        <w:t>הוא אחת מהדרכים ללמוד בצורה חווייתית בשיתוף עם חברים. במסגרת העבודה הקבוצתית בלימודי מוט"ב נתנסה בפיתוח משחק לימודי</w:t>
      </w:r>
      <w:r w:rsidR="00D644C5" w:rsidRPr="00C46D66">
        <w:rPr>
          <w:rFonts w:ascii="Arial" w:hAnsi="Arial" w:cs="Arial" w:hint="cs"/>
          <w:color w:val="000000"/>
          <w:sz w:val="22"/>
          <w:szCs w:val="22"/>
          <w:rtl/>
        </w:rPr>
        <w:t>.</w:t>
      </w:r>
    </w:p>
    <w:p w:rsidR="009A20C8" w:rsidRDefault="00325525" w:rsidP="009A20C8">
      <w:pPr>
        <w:spacing w:before="100" w:beforeAutospacing="1" w:after="60" w:line="276" w:lineRule="auto"/>
        <w:rPr>
          <w:rFonts w:ascii="Arial" w:hAnsi="Arial" w:cs="Arial" w:hint="cs"/>
          <w:b/>
          <w:bCs/>
          <w:color w:val="000000"/>
          <w:sz w:val="22"/>
          <w:szCs w:val="22"/>
          <w:rtl/>
        </w:rPr>
      </w:pPr>
      <w:r w:rsidRPr="00C46D66">
        <w:rPr>
          <w:rFonts w:ascii="Arial" w:hAnsi="Arial" w:cs="Arial"/>
          <w:b/>
          <w:bCs/>
          <w:color w:val="000000"/>
          <w:sz w:val="22"/>
          <w:szCs w:val="22"/>
          <w:rtl/>
        </w:rPr>
        <w:t xml:space="preserve">המשימה: </w:t>
      </w:r>
      <w:r w:rsidRPr="00C46D66">
        <w:rPr>
          <w:rFonts w:ascii="Arial" w:hAnsi="Arial" w:cs="Arial"/>
          <w:color w:val="000000"/>
          <w:sz w:val="22"/>
          <w:szCs w:val="22"/>
          <w:rtl/>
        </w:rPr>
        <w:t>תכנון ובניית משחק לימודי בקבוצות כמשימת סיכום למבנית שלמדתם.</w:t>
      </w:r>
    </w:p>
    <w:p w:rsidR="00325525" w:rsidRPr="00C46D66" w:rsidRDefault="00325525" w:rsidP="009A20C8">
      <w:pPr>
        <w:spacing w:before="100" w:beforeAutospacing="1" w:after="60" w:line="276" w:lineRule="auto"/>
        <w:rPr>
          <w:rFonts w:ascii="Arial" w:hAnsi="Arial" w:cs="Arial" w:hint="cs"/>
          <w:b/>
          <w:bCs/>
          <w:color w:val="000000"/>
          <w:sz w:val="22"/>
          <w:szCs w:val="22"/>
          <w:rtl/>
        </w:rPr>
      </w:pPr>
      <w:r w:rsidRPr="00C46D66">
        <w:rPr>
          <w:rFonts w:ascii="Arial" w:hAnsi="Arial" w:cs="Arial"/>
          <w:b/>
          <w:bCs/>
          <w:color w:val="000000"/>
          <w:sz w:val="22"/>
          <w:szCs w:val="22"/>
          <w:rtl/>
        </w:rPr>
        <w:t>איך זה יתרחש</w:t>
      </w:r>
      <w:r w:rsidR="009A20C8">
        <w:rPr>
          <w:rFonts w:ascii="Arial" w:hAnsi="Arial" w:cs="Arial" w:hint="cs"/>
          <w:color w:val="000000"/>
          <w:sz w:val="22"/>
          <w:szCs w:val="22"/>
          <w:rtl/>
        </w:rPr>
        <w:t>?</w:t>
      </w:r>
      <w:r w:rsidRPr="00C46D66">
        <w:rPr>
          <w:rFonts w:ascii="Arial" w:hAnsi="Arial" w:cs="Arial"/>
          <w:color w:val="000000"/>
          <w:sz w:val="22"/>
          <w:szCs w:val="22"/>
          <w:rtl/>
        </w:rPr>
        <w:t xml:space="preserve"> ראשית תתחלקו לקבוצות. כל קבוצה תפתח משחק לימודי. העבודה תיעשה בשלבים ותכלול משימות אישיות ומשימות קבוצתיות, על פי הפירוט </w:t>
      </w:r>
      <w:r w:rsidR="00D644C5" w:rsidRPr="00C46D66">
        <w:rPr>
          <w:rFonts w:ascii="Arial" w:hAnsi="Arial" w:cs="Arial" w:hint="cs"/>
          <w:color w:val="000000"/>
          <w:sz w:val="22"/>
          <w:szCs w:val="22"/>
          <w:rtl/>
        </w:rPr>
        <w:t xml:space="preserve">בטבלה </w:t>
      </w:r>
      <w:r w:rsidRPr="00C46D66">
        <w:rPr>
          <w:rFonts w:ascii="Arial" w:hAnsi="Arial" w:cs="Arial"/>
          <w:color w:val="000000"/>
          <w:sz w:val="22"/>
          <w:szCs w:val="22"/>
          <w:rtl/>
        </w:rPr>
        <w:t>:</w:t>
      </w:r>
    </w:p>
    <w:tbl>
      <w:tblPr>
        <w:bidiVisual/>
        <w:tblW w:w="9382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3969"/>
        <w:gridCol w:w="1843"/>
        <w:gridCol w:w="1302"/>
      </w:tblGrid>
      <w:tr w:rsidR="00325525" w:rsidRPr="00C46D66" w:rsidTr="00C46234">
        <w:trPr>
          <w:tblHeader/>
        </w:trPr>
        <w:tc>
          <w:tcPr>
            <w:tcW w:w="992" w:type="dxa"/>
          </w:tcPr>
          <w:p w:rsidR="00325525" w:rsidRPr="00C46D66" w:rsidRDefault="00325525" w:rsidP="0089337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rtl/>
              </w:rPr>
            </w:pPr>
            <w:r w:rsidRPr="00C46D66">
              <w:rPr>
                <w:rFonts w:ascii="Arial" w:hAnsi="Arial" w:cs="Arial"/>
                <w:b/>
                <w:bCs/>
                <w:color w:val="000000"/>
                <w:rtl/>
              </w:rPr>
              <w:br w:type="page"/>
            </w:r>
            <w:r w:rsidRPr="00C46D66">
              <w:rPr>
                <w:rFonts w:ascii="Arial" w:hAnsi="Arial" w:cs="Arial"/>
                <w:b/>
                <w:bCs/>
                <w:i/>
                <w:iCs/>
                <w:color w:val="000000"/>
                <w:rtl/>
              </w:rPr>
              <w:br w:type="page"/>
              <w:t>שלב</w:t>
            </w:r>
          </w:p>
        </w:tc>
        <w:tc>
          <w:tcPr>
            <w:tcW w:w="1276" w:type="dxa"/>
          </w:tcPr>
          <w:p w:rsidR="00325525" w:rsidRPr="00C46D66" w:rsidRDefault="00325525" w:rsidP="0089337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rtl/>
              </w:rPr>
            </w:pPr>
            <w:r w:rsidRPr="00C46D66">
              <w:rPr>
                <w:rFonts w:ascii="Arial" w:hAnsi="Arial" w:cs="Arial"/>
                <w:b/>
                <w:bCs/>
                <w:i/>
                <w:iCs/>
                <w:color w:val="000000"/>
                <w:rtl/>
              </w:rPr>
              <w:t>שם פעילות</w:t>
            </w:r>
          </w:p>
        </w:tc>
        <w:tc>
          <w:tcPr>
            <w:tcW w:w="3969" w:type="dxa"/>
          </w:tcPr>
          <w:p w:rsidR="00325525" w:rsidRPr="00C46D66" w:rsidRDefault="00325525" w:rsidP="0089337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rtl/>
              </w:rPr>
            </w:pPr>
            <w:r w:rsidRPr="00C46D66">
              <w:rPr>
                <w:rFonts w:ascii="Arial" w:hAnsi="Arial" w:cs="Arial"/>
                <w:b/>
                <w:bCs/>
                <w:i/>
                <w:iCs/>
                <w:color w:val="000000"/>
                <w:rtl/>
              </w:rPr>
              <w:t>תיאור</w:t>
            </w:r>
          </w:p>
        </w:tc>
        <w:tc>
          <w:tcPr>
            <w:tcW w:w="1843" w:type="dxa"/>
          </w:tcPr>
          <w:p w:rsidR="00325525" w:rsidRPr="00C46D66" w:rsidRDefault="00325525" w:rsidP="0089337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rtl/>
              </w:rPr>
            </w:pPr>
            <w:r w:rsidRPr="00C46D66">
              <w:rPr>
                <w:rFonts w:ascii="Arial" w:hAnsi="Arial" w:cs="Arial"/>
                <w:b/>
                <w:bCs/>
                <w:i/>
                <w:iCs/>
                <w:color w:val="000000"/>
                <w:rtl/>
              </w:rPr>
              <w:t xml:space="preserve">דפים </w:t>
            </w:r>
            <w:r w:rsidRPr="00C46D66">
              <w:rPr>
                <w:rFonts w:ascii="Arial" w:hAnsi="Arial" w:cs="Arial" w:hint="cs"/>
                <w:b/>
                <w:bCs/>
                <w:i/>
                <w:iCs/>
                <w:color w:val="000000"/>
                <w:rtl/>
              </w:rPr>
              <w:t>נלווים</w:t>
            </w:r>
          </w:p>
        </w:tc>
        <w:tc>
          <w:tcPr>
            <w:tcW w:w="1302" w:type="dxa"/>
          </w:tcPr>
          <w:p w:rsidR="00325525" w:rsidRPr="00C46D66" w:rsidRDefault="00325525" w:rsidP="0089337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rtl/>
              </w:rPr>
            </w:pPr>
            <w:r w:rsidRPr="00C46D66">
              <w:rPr>
                <w:rFonts w:ascii="Arial" w:hAnsi="Arial" w:cs="Arial"/>
                <w:b/>
                <w:bCs/>
                <w:i/>
                <w:iCs/>
                <w:color w:val="000000"/>
                <w:rtl/>
              </w:rPr>
              <w:t>עבודה אישית</w:t>
            </w:r>
            <w:r w:rsidR="0089337D">
              <w:rPr>
                <w:rFonts w:ascii="Arial" w:hAnsi="Arial" w:cs="Arial" w:hint="cs"/>
                <w:b/>
                <w:bCs/>
                <w:i/>
                <w:iCs/>
                <w:color w:val="000000"/>
                <w:rtl/>
              </w:rPr>
              <w:t xml:space="preserve"> או בצ</w:t>
            </w:r>
            <w:r w:rsidRPr="00C46D66">
              <w:rPr>
                <w:rFonts w:ascii="Arial" w:hAnsi="Arial" w:cs="Arial"/>
                <w:b/>
                <w:bCs/>
                <w:i/>
                <w:iCs/>
                <w:color w:val="000000"/>
                <w:rtl/>
              </w:rPr>
              <w:t>וות</w:t>
            </w:r>
            <w:r w:rsidR="0048120C" w:rsidRPr="00C46D66">
              <w:rPr>
                <w:rFonts w:ascii="Arial" w:hAnsi="Arial" w:cs="Arial" w:hint="cs"/>
                <w:b/>
                <w:bCs/>
                <w:i/>
                <w:iCs/>
                <w:color w:val="000000"/>
                <w:rtl/>
              </w:rPr>
              <w:t>, משוב</w:t>
            </w:r>
          </w:p>
        </w:tc>
      </w:tr>
      <w:tr w:rsidR="00325525" w:rsidRPr="00C46D66" w:rsidTr="00C46234">
        <w:tc>
          <w:tcPr>
            <w:tcW w:w="992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46D66">
              <w:rPr>
                <w:rFonts w:ascii="Arial" w:hAnsi="Arial" w:cs="Arial"/>
                <w:b/>
                <w:bCs/>
                <w:color w:val="000000"/>
                <w:rtl/>
              </w:rPr>
              <w:t>פתיחה</w:t>
            </w:r>
          </w:p>
        </w:tc>
        <w:tc>
          <w:tcPr>
            <w:tcW w:w="1276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הכרות</w:t>
            </w:r>
          </w:p>
        </w:tc>
        <w:tc>
          <w:tcPr>
            <w:tcW w:w="3969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נכיר משחקים שפותחו במוטב ונדון </w:t>
            </w:r>
            <w:hyperlink r:id="rId7" w:tooltip="גשו למשימה" w:history="1">
              <w:r w:rsidRPr="00C46D66">
                <w:rPr>
                  <w:rFonts w:ascii="Arial" w:hAnsi="Arial" w:cs="Arial"/>
                  <w:color w:val="000000"/>
                  <w:rtl/>
                </w:rPr>
                <w:t>במאפיינים של המשחק</w:t>
              </w:r>
            </w:hyperlink>
          </w:p>
        </w:tc>
        <w:tc>
          <w:tcPr>
            <w:tcW w:w="1843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302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כיתתי</w:t>
            </w:r>
          </w:p>
        </w:tc>
      </w:tr>
      <w:tr w:rsidR="00325525" w:rsidRPr="00C46D66" w:rsidTr="00C46234">
        <w:trPr>
          <w:trHeight w:val="1184"/>
        </w:trPr>
        <w:tc>
          <w:tcPr>
            <w:tcW w:w="992" w:type="dxa"/>
            <w:vMerge w:val="restart"/>
            <w:vAlign w:val="center"/>
          </w:tcPr>
          <w:p w:rsidR="00325525" w:rsidRPr="00C46D66" w:rsidRDefault="00325525" w:rsidP="008610F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b/>
                <w:bCs/>
                <w:color w:val="000000"/>
                <w:rtl/>
              </w:rPr>
              <w:t>שלב א- תכנון ראשוני</w:t>
            </w:r>
          </w:p>
        </w:tc>
        <w:tc>
          <w:tcPr>
            <w:tcW w:w="1276" w:type="dxa"/>
          </w:tcPr>
          <w:p w:rsidR="00325525" w:rsidRPr="00C46D66" w:rsidRDefault="00325525" w:rsidP="00E1742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בחירת נושא, הגדרה ראשונית של  מטרות</w:t>
            </w:r>
          </w:p>
        </w:tc>
        <w:tc>
          <w:tcPr>
            <w:tcW w:w="3969" w:type="dxa"/>
          </w:tcPr>
          <w:p w:rsidR="00325525" w:rsidRPr="00C46D66" w:rsidRDefault="00325525" w:rsidP="0032552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בחירת נושא והגדרת יחידת התוכן. </w:t>
            </w:r>
            <w:r w:rsidRPr="00C46D66">
              <w:rPr>
                <w:rFonts w:ascii="Arial" w:hAnsi="Arial" w:cs="Arial" w:hint="cs"/>
                <w:color w:val="000000"/>
                <w:rtl/>
              </w:rPr>
              <w:br/>
            </w:r>
            <w:r w:rsidRPr="00C46D66">
              <w:rPr>
                <w:rFonts w:ascii="Arial" w:hAnsi="Arial" w:cs="Arial"/>
                <w:color w:val="000000"/>
                <w:rtl/>
              </w:rPr>
              <w:t>רישום שם המבנית ויחידת התוכן ושמות חברי הקבוצה בדפי העבודה הקבוצתיים</w:t>
            </w:r>
            <w:r w:rsidRPr="00C46D66">
              <w:rPr>
                <w:rFonts w:ascii="Arial" w:hAnsi="Arial" w:cs="Arial"/>
                <w:color w:val="000000"/>
                <w:rtl/>
              </w:rPr>
              <w:br/>
              <w:t>הגדרה ראשונית של המטרות הלימודיות של המשחק</w:t>
            </w:r>
          </w:p>
        </w:tc>
        <w:tc>
          <w:tcPr>
            <w:tcW w:w="1843" w:type="dxa"/>
          </w:tcPr>
          <w:p w:rsidR="00325525" w:rsidRPr="00C46D66" w:rsidRDefault="00325525" w:rsidP="0089337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דף 0</w:t>
            </w:r>
            <w:r w:rsidR="0089337D">
              <w:rPr>
                <w:rFonts w:ascii="Arial" w:hAnsi="Arial" w:cs="Arial" w:hint="cs"/>
                <w:color w:val="000000"/>
                <w:rtl/>
              </w:rPr>
              <w:t>:</w:t>
            </w:r>
            <w:r w:rsidRPr="00C46D66">
              <w:rPr>
                <w:rFonts w:ascii="Arial" w:hAnsi="Arial" w:cs="Arial"/>
                <w:color w:val="000000"/>
                <w:rtl/>
              </w:rPr>
              <w:t xml:space="preserve"> </w:t>
            </w:r>
            <w:hyperlink r:id="rId8" w:history="1">
              <w:r w:rsidRPr="00C46CA7">
                <w:rPr>
                  <w:rStyle w:val="Hyperlink"/>
                  <w:rFonts w:ascii="Arial" w:hAnsi="Arial" w:cs="Arial"/>
                  <w:rtl/>
                </w:rPr>
                <w:t>בחירת נושא</w:t>
              </w:r>
            </w:hyperlink>
            <w:r w:rsidRPr="00C46D66">
              <w:rPr>
                <w:rFonts w:ascii="Arial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1302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צוות</w:t>
            </w:r>
          </w:p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325525" w:rsidRPr="00C46D66" w:rsidTr="00C46234">
        <w:tc>
          <w:tcPr>
            <w:tcW w:w="992" w:type="dxa"/>
            <w:vMerge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איתור קטעי מידע רלוונטיים</w:t>
            </w:r>
          </w:p>
        </w:tc>
        <w:tc>
          <w:tcPr>
            <w:tcW w:w="3969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איתור מידע רלוונטי לנושאים הנבחרים. </w:t>
            </w:r>
          </w:p>
        </w:tc>
        <w:tc>
          <w:tcPr>
            <w:tcW w:w="1843" w:type="dxa"/>
          </w:tcPr>
          <w:p w:rsidR="00325525" w:rsidRPr="00C46D66" w:rsidRDefault="00E17429" w:rsidP="00854A9F">
            <w:pPr>
              <w:spacing w:before="100" w:beforeAutospacing="1" w:after="100" w:afterAutospacing="1"/>
              <w:rPr>
                <w:rFonts w:ascii="Arial" w:hAnsi="Arial" w:cs="Arial"/>
                <w:rtl/>
              </w:rPr>
            </w:pPr>
            <w:r w:rsidRPr="00C46D66">
              <w:rPr>
                <w:rFonts w:ascii="Arial" w:hAnsi="Arial" w:cs="Arial"/>
                <w:rtl/>
              </w:rPr>
              <w:t>דף</w:t>
            </w:r>
            <w:r w:rsidR="00854A9F" w:rsidRPr="00C46D66">
              <w:rPr>
                <w:rFonts w:ascii="Arial" w:hAnsi="Arial" w:cs="Arial" w:hint="cs"/>
                <w:rtl/>
              </w:rPr>
              <w:t xml:space="preserve"> 1: </w:t>
            </w:r>
            <w:hyperlink r:id="rId9" w:history="1">
              <w:r w:rsidR="00325525" w:rsidRPr="00C46CA7">
                <w:rPr>
                  <w:rStyle w:val="Hyperlink"/>
                  <w:rFonts w:ascii="Arial" w:hAnsi="Arial" w:cs="Arial"/>
                  <w:rtl/>
                </w:rPr>
                <w:t>הנחיות לאיתור קטעי מידע</w:t>
              </w:r>
            </w:hyperlink>
          </w:p>
        </w:tc>
        <w:tc>
          <w:tcPr>
            <w:tcW w:w="1302" w:type="dxa"/>
          </w:tcPr>
          <w:p w:rsidR="00325525" w:rsidRPr="00C46D66" w:rsidRDefault="00325525" w:rsidP="0032552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אישי</w:t>
            </w:r>
            <w:r w:rsidRPr="00C46D66">
              <w:rPr>
                <w:rFonts w:ascii="Arial" w:hAnsi="Arial" w:cs="Arial" w:hint="cs"/>
                <w:color w:val="000000"/>
                <w:rtl/>
              </w:rPr>
              <w:br/>
            </w:r>
            <w:r w:rsidRPr="00C46D66">
              <w:rPr>
                <w:rFonts w:ascii="Arial" w:hAnsi="Arial" w:cs="Arial"/>
                <w:color w:val="000000"/>
                <w:rtl/>
              </w:rPr>
              <w:t>הגשה למורה  וקבלת אישור להמשך עבודה.</w:t>
            </w:r>
          </w:p>
        </w:tc>
      </w:tr>
      <w:tr w:rsidR="00325525" w:rsidRPr="00C46D66" w:rsidTr="00C46234">
        <w:tc>
          <w:tcPr>
            <w:tcW w:w="992" w:type="dxa"/>
            <w:vMerge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בחירת קטעי מידע קבוצתיים</w:t>
            </w:r>
            <w:r w:rsidRPr="00C46D66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r w:rsidRPr="00C46D66">
              <w:rPr>
                <w:rFonts w:ascii="Arial" w:hAnsi="Arial" w:cs="Arial"/>
                <w:color w:val="000000"/>
                <w:rtl/>
              </w:rPr>
              <w:t>וסוג המשחק</w:t>
            </w:r>
          </w:p>
        </w:tc>
        <w:tc>
          <w:tcPr>
            <w:tcW w:w="3969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הצגת קטעי המידע בקבוצה ובחירת מקורות שישמשו ליצירת תכני המשחק. הקבוצה תחליט מהו סוג המשחק המתאים לצרכיה.</w:t>
            </w:r>
          </w:p>
        </w:tc>
        <w:tc>
          <w:tcPr>
            <w:tcW w:w="1843" w:type="dxa"/>
          </w:tcPr>
          <w:p w:rsidR="00325525" w:rsidRPr="00C46D66" w:rsidRDefault="00325525" w:rsidP="00854A9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דף</w:t>
            </w:r>
            <w:r w:rsidR="00854A9F" w:rsidRPr="00C46D66">
              <w:rPr>
                <w:rFonts w:ascii="Arial" w:hAnsi="Arial" w:cs="Arial" w:hint="cs"/>
                <w:color w:val="000000"/>
                <w:rtl/>
              </w:rPr>
              <w:t xml:space="preserve"> 2: </w:t>
            </w:r>
            <w:hyperlink r:id="rId10" w:history="1">
              <w:r w:rsidRPr="00C46CA7">
                <w:rPr>
                  <w:rStyle w:val="Hyperlink"/>
                  <w:rFonts w:ascii="Arial" w:hAnsi="Arial" w:cs="Arial"/>
                  <w:rtl/>
                </w:rPr>
                <w:t>סוגי משחקים</w:t>
              </w:r>
            </w:hyperlink>
          </w:p>
        </w:tc>
        <w:tc>
          <w:tcPr>
            <w:tcW w:w="1302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צוות</w:t>
            </w:r>
          </w:p>
        </w:tc>
      </w:tr>
      <w:tr w:rsidR="00325525" w:rsidRPr="00C46D66" w:rsidTr="00C46234">
        <w:tc>
          <w:tcPr>
            <w:tcW w:w="992" w:type="dxa"/>
            <w:vMerge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שילוב תכנים ורעיונות מדעיים </w:t>
            </w:r>
          </w:p>
        </w:tc>
        <w:tc>
          <w:tcPr>
            <w:tcW w:w="3969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עיבוד התכנים, הרעיונות הלימודיים והפריטים הויזואליים והתאמתם לסוג המשחק הנבחר ועיצובו. </w:t>
            </w:r>
          </w:p>
        </w:tc>
        <w:tc>
          <w:tcPr>
            <w:tcW w:w="1843" w:type="dxa"/>
          </w:tcPr>
          <w:p w:rsidR="00325525" w:rsidRPr="00C46D66" w:rsidRDefault="00325525" w:rsidP="00854A9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דף</w:t>
            </w:r>
            <w:r w:rsidR="00854A9F" w:rsidRPr="00C46D66">
              <w:rPr>
                <w:rFonts w:ascii="Arial" w:hAnsi="Arial" w:cs="Arial" w:hint="cs"/>
                <w:color w:val="000000"/>
                <w:rtl/>
              </w:rPr>
              <w:t xml:space="preserve"> 3: </w:t>
            </w:r>
            <w:hyperlink r:id="rId11" w:history="1">
              <w:r w:rsidRPr="00992E67">
                <w:rPr>
                  <w:rStyle w:val="Hyperlink"/>
                  <w:rFonts w:ascii="Arial" w:hAnsi="Arial" w:cs="Arial"/>
                  <w:rtl/>
                </w:rPr>
                <w:t>עיבוד ושילוב תכנים ורעיונות למשחק הלימודי</w:t>
              </w:r>
            </w:hyperlink>
          </w:p>
        </w:tc>
        <w:tc>
          <w:tcPr>
            <w:tcW w:w="1302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צוות</w:t>
            </w:r>
          </w:p>
        </w:tc>
      </w:tr>
      <w:tr w:rsidR="00325525" w:rsidRPr="00C46D66" w:rsidTr="00C46234">
        <w:trPr>
          <w:trHeight w:val="1143"/>
        </w:trPr>
        <w:tc>
          <w:tcPr>
            <w:tcW w:w="992" w:type="dxa"/>
            <w:vMerge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ריכוז נתוני התכנון הראשוני </w:t>
            </w:r>
          </w:p>
        </w:tc>
        <w:tc>
          <w:tcPr>
            <w:tcW w:w="3969" w:type="dxa"/>
          </w:tcPr>
          <w:p w:rsidR="00325525" w:rsidRPr="00C46D66" w:rsidRDefault="0048120C" w:rsidP="0048120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 w:hint="cs"/>
                <w:color w:val="000000"/>
                <w:rtl/>
              </w:rPr>
              <w:t xml:space="preserve">סיכום התכנון הראשוני בעזרת </w:t>
            </w:r>
            <w:r w:rsidR="00325525" w:rsidRPr="00C46D66">
              <w:rPr>
                <w:rFonts w:ascii="Arial" w:hAnsi="Arial" w:cs="Arial"/>
                <w:color w:val="000000"/>
                <w:rtl/>
              </w:rPr>
              <w:t>דף מסכם</w:t>
            </w:r>
          </w:p>
        </w:tc>
        <w:tc>
          <w:tcPr>
            <w:tcW w:w="1843" w:type="dxa"/>
          </w:tcPr>
          <w:p w:rsidR="00325525" w:rsidRPr="00C46D66" w:rsidRDefault="00325525" w:rsidP="00854A9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דף 4</w:t>
            </w:r>
            <w:r w:rsidR="00854A9F" w:rsidRPr="00C46D66">
              <w:rPr>
                <w:rFonts w:ascii="Arial" w:hAnsi="Arial" w:cs="Arial" w:hint="cs"/>
                <w:color w:val="000000"/>
                <w:rtl/>
              </w:rPr>
              <w:t xml:space="preserve">: </w:t>
            </w:r>
            <w:hyperlink r:id="rId12" w:history="1">
              <w:r w:rsidRPr="00992E67">
                <w:rPr>
                  <w:rStyle w:val="Hyperlink"/>
                  <w:rFonts w:ascii="Arial" w:hAnsi="Arial" w:cs="Arial"/>
                  <w:rtl/>
                </w:rPr>
                <w:t>דף מסכם לשלב א</w:t>
              </w:r>
            </w:hyperlink>
          </w:p>
        </w:tc>
        <w:tc>
          <w:tcPr>
            <w:tcW w:w="1302" w:type="dxa"/>
          </w:tcPr>
          <w:p w:rsidR="00325525" w:rsidRPr="00C46D66" w:rsidRDefault="00325525" w:rsidP="0032552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צוות </w:t>
            </w:r>
            <w:r w:rsidRPr="00C46D66">
              <w:rPr>
                <w:rFonts w:ascii="Arial" w:hAnsi="Arial" w:cs="Arial" w:hint="cs"/>
                <w:color w:val="000000"/>
                <w:rtl/>
              </w:rPr>
              <w:br/>
            </w:r>
            <w:r w:rsidRPr="00C46D66">
              <w:rPr>
                <w:rFonts w:ascii="Arial" w:hAnsi="Arial" w:cs="Arial"/>
                <w:color w:val="000000"/>
                <w:rtl/>
              </w:rPr>
              <w:t>הגשה למורה  וקבלת אישור להמשך עבודה.</w:t>
            </w:r>
          </w:p>
        </w:tc>
      </w:tr>
      <w:tr w:rsidR="00325525" w:rsidRPr="00C46D66" w:rsidTr="00C46234">
        <w:tc>
          <w:tcPr>
            <w:tcW w:w="992" w:type="dxa"/>
            <w:vMerge w:val="restart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  <w:p w:rsidR="00325525" w:rsidRPr="00C46D66" w:rsidRDefault="00325525" w:rsidP="008610F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b/>
                <w:bCs/>
                <w:color w:val="000000"/>
                <w:rtl/>
              </w:rPr>
              <w:t>שלב ב– תכנון מפורט</w:t>
            </w:r>
          </w:p>
        </w:tc>
        <w:tc>
          <w:tcPr>
            <w:tcW w:w="1276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הגדרת מטרות משחקיות וכתיבת הוראות משחק</w:t>
            </w:r>
          </w:p>
        </w:tc>
        <w:tc>
          <w:tcPr>
            <w:tcW w:w="3969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הגדרת המטרות של המשחק וחיבור הוראות והנחיות מפורטות וברורות למשחק.</w:t>
            </w:r>
          </w:p>
        </w:tc>
        <w:tc>
          <w:tcPr>
            <w:tcW w:w="1843" w:type="dxa"/>
          </w:tcPr>
          <w:p w:rsidR="00325525" w:rsidRPr="00C46D66" w:rsidRDefault="00325525" w:rsidP="00FD1E8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דף </w:t>
            </w:r>
            <w:r w:rsidR="00FD1E83" w:rsidRPr="00C46D66">
              <w:rPr>
                <w:rFonts w:ascii="Arial" w:hAnsi="Arial" w:cs="Arial" w:hint="cs"/>
                <w:color w:val="000000"/>
                <w:rtl/>
              </w:rPr>
              <w:t>5:</w:t>
            </w:r>
            <w:r w:rsidR="008610FA" w:rsidRPr="00C46D66">
              <w:rPr>
                <w:rFonts w:ascii="Arial" w:hAnsi="Arial" w:cs="Arial" w:hint="cs"/>
                <w:color w:val="000000"/>
                <w:rtl/>
              </w:rPr>
              <w:t xml:space="preserve"> </w:t>
            </w:r>
            <w:r w:rsidRPr="00C46D66">
              <w:rPr>
                <w:rFonts w:ascii="Arial" w:hAnsi="Arial" w:cs="Arial"/>
                <w:color w:val="000000"/>
                <w:rtl/>
              </w:rPr>
              <w:t>דוגמאות לכתיבת  הנחיות</w:t>
            </w:r>
          </w:p>
        </w:tc>
        <w:tc>
          <w:tcPr>
            <w:tcW w:w="1302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צוות</w:t>
            </w:r>
          </w:p>
        </w:tc>
      </w:tr>
      <w:tr w:rsidR="00325525" w:rsidRPr="00C46D66" w:rsidTr="00C46234">
        <w:tc>
          <w:tcPr>
            <w:tcW w:w="992" w:type="dxa"/>
            <w:vMerge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</w:tcPr>
          <w:p w:rsidR="00325525" w:rsidRPr="00C46D66" w:rsidRDefault="00325525" w:rsidP="00C216D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הכנת תרשים </w:t>
            </w:r>
            <w:r w:rsidR="00C216DE" w:rsidRPr="00C46D66">
              <w:rPr>
                <w:rFonts w:ascii="Arial" w:hAnsi="Arial" w:cs="Arial" w:hint="cs"/>
                <w:color w:val="000000"/>
                <w:rtl/>
              </w:rPr>
              <w:t xml:space="preserve">או </w:t>
            </w:r>
            <w:r w:rsidRPr="00C46D66">
              <w:rPr>
                <w:rFonts w:ascii="Arial" w:hAnsi="Arial" w:cs="Arial"/>
                <w:color w:val="000000"/>
                <w:rtl/>
              </w:rPr>
              <w:t>דגם מוקטן של משחק</w:t>
            </w:r>
          </w:p>
        </w:tc>
        <w:tc>
          <w:tcPr>
            <w:tcW w:w="3969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הכנת "אב טיפוס" של המשחק לשם ניסוי וקבלת משוב.</w:t>
            </w:r>
          </w:p>
        </w:tc>
        <w:tc>
          <w:tcPr>
            <w:tcW w:w="1843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302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צוות</w:t>
            </w:r>
          </w:p>
        </w:tc>
      </w:tr>
      <w:tr w:rsidR="00325525" w:rsidRPr="00C46D66" w:rsidTr="00C46234">
        <w:tc>
          <w:tcPr>
            <w:tcW w:w="992" w:type="dxa"/>
            <w:vMerge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הצגת ביניים של תוצרים</w:t>
            </w:r>
          </w:p>
        </w:tc>
        <w:tc>
          <w:tcPr>
            <w:tcW w:w="3969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הצגה של דגמי המשחקים שפותחו על ידי הקבוצות, הערכת עמיתים ומתן משוב על פי </w:t>
            </w:r>
            <w:r w:rsidR="00C216DE" w:rsidRPr="007D53D6">
              <w:rPr>
                <w:rFonts w:ascii="Arial" w:hAnsi="Arial" w:cs="Arial" w:hint="cs"/>
                <w:color w:val="000000"/>
                <w:u w:val="single"/>
                <w:rtl/>
              </w:rPr>
              <w:t>חלק</w:t>
            </w:r>
            <w:r w:rsidR="00C216DE" w:rsidRPr="00C46D66">
              <w:rPr>
                <w:rFonts w:ascii="Arial" w:hAnsi="Arial" w:cs="Arial" w:hint="cs"/>
                <w:color w:val="000000"/>
                <w:rtl/>
              </w:rPr>
              <w:t xml:space="preserve"> מן </w:t>
            </w:r>
            <w:r w:rsidRPr="00C46D66">
              <w:rPr>
                <w:rFonts w:ascii="Arial" w:hAnsi="Arial" w:cs="Arial"/>
                <w:color w:val="000000"/>
                <w:rtl/>
              </w:rPr>
              <w:t>הקריטריונים להערכה המופיעים </w:t>
            </w:r>
            <w:hyperlink r:id="rId13" w:tooltip="למחוון להערכת המשחק הלימודי" w:history="1">
              <w:r w:rsidRPr="00C46D66">
                <w:rPr>
                  <w:rFonts w:ascii="Arial" w:hAnsi="Arial" w:cs="Arial"/>
                  <w:color w:val="000000"/>
                  <w:rtl/>
                </w:rPr>
                <w:t>במחוון להערכת המשחק</w:t>
              </w:r>
            </w:hyperlink>
            <w:r w:rsidRPr="00C46D66">
              <w:rPr>
                <w:rFonts w:ascii="Arial" w:hAnsi="Arial" w:cs="Arial"/>
                <w:color w:val="000000"/>
                <w:rtl/>
              </w:rPr>
              <w:t xml:space="preserve">. </w:t>
            </w:r>
          </w:p>
        </w:tc>
        <w:tc>
          <w:tcPr>
            <w:tcW w:w="1843" w:type="dxa"/>
          </w:tcPr>
          <w:p w:rsidR="00325525" w:rsidRPr="00C46D66" w:rsidRDefault="00BB584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hyperlink r:id="rId14" w:history="1">
              <w:r w:rsidR="00325525" w:rsidRPr="00BB5845">
                <w:rPr>
                  <w:rStyle w:val="Hyperlink"/>
                  <w:rFonts w:ascii="Arial" w:hAnsi="Arial" w:cs="Arial"/>
                  <w:rtl/>
                </w:rPr>
                <w:t>מחוון להערכת פיתוח משחק לימודי</w:t>
              </w:r>
            </w:hyperlink>
            <w:bookmarkStart w:id="0" w:name="_GoBack"/>
            <w:bookmarkEnd w:id="0"/>
          </w:p>
        </w:tc>
        <w:tc>
          <w:tcPr>
            <w:tcW w:w="1302" w:type="dxa"/>
          </w:tcPr>
          <w:p w:rsidR="00325525" w:rsidRPr="00C46D66" w:rsidRDefault="00C216DE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 w:hint="cs"/>
                <w:color w:val="000000"/>
                <w:rtl/>
              </w:rPr>
              <w:t>הערכת עמיתים</w:t>
            </w:r>
          </w:p>
        </w:tc>
      </w:tr>
      <w:tr w:rsidR="00325525" w:rsidRPr="00C46D66" w:rsidTr="00C46234">
        <w:trPr>
          <w:trHeight w:val="814"/>
        </w:trPr>
        <w:tc>
          <w:tcPr>
            <w:tcW w:w="992" w:type="dxa"/>
            <w:vMerge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</w:tcPr>
          <w:p w:rsidR="00325525" w:rsidRPr="00C46D66" w:rsidRDefault="00C216DE" w:rsidP="00C216D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 w:hint="cs"/>
                <w:color w:val="000000"/>
                <w:rtl/>
              </w:rPr>
              <w:t>פגישה עם ה</w:t>
            </w:r>
            <w:r w:rsidRPr="00C46D66">
              <w:rPr>
                <w:rFonts w:ascii="Arial" w:hAnsi="Arial" w:cs="Arial"/>
                <w:color w:val="000000"/>
                <w:rtl/>
              </w:rPr>
              <w:t>מורה</w:t>
            </w:r>
            <w:r w:rsidR="00325525" w:rsidRPr="00C46D66">
              <w:rPr>
                <w:rFonts w:ascii="Arial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969" w:type="dxa"/>
          </w:tcPr>
          <w:p w:rsidR="00325525" w:rsidRPr="00C46D66" w:rsidRDefault="00325525" w:rsidP="00C216D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פגישה עם</w:t>
            </w:r>
            <w:r w:rsidR="00C216DE" w:rsidRPr="00C46D66">
              <w:rPr>
                <w:rFonts w:ascii="Arial" w:hAnsi="Arial" w:cs="Arial"/>
                <w:color w:val="000000"/>
                <w:rtl/>
              </w:rPr>
              <w:t xml:space="preserve"> המורה לפני בניית הגרסה הסופית</w:t>
            </w:r>
            <w:r w:rsidR="00C216DE" w:rsidRPr="00C46D66">
              <w:rPr>
                <w:rFonts w:ascii="Arial" w:hAnsi="Arial" w:cs="Arial" w:hint="cs"/>
                <w:color w:val="000000"/>
                <w:rtl/>
              </w:rPr>
              <w:t xml:space="preserve">: </w:t>
            </w:r>
            <w:r w:rsidRPr="00C46D66">
              <w:rPr>
                <w:rFonts w:ascii="Arial" w:hAnsi="Arial" w:cs="Arial"/>
                <w:color w:val="000000"/>
                <w:rtl/>
              </w:rPr>
              <w:t xml:space="preserve">הצגת תרשים המשחק, </w:t>
            </w:r>
            <w:r w:rsidR="00C216DE" w:rsidRPr="00C46D66">
              <w:rPr>
                <w:rFonts w:ascii="Arial" w:hAnsi="Arial" w:cs="Arial" w:hint="cs"/>
                <w:color w:val="000000"/>
                <w:rtl/>
              </w:rPr>
              <w:t xml:space="preserve">מטרות לימודיות, מטרות משחקיות, </w:t>
            </w:r>
            <w:r w:rsidR="00C216DE" w:rsidRPr="00C46D66">
              <w:rPr>
                <w:rFonts w:ascii="Arial" w:hAnsi="Arial" w:cs="Arial"/>
                <w:color w:val="000000"/>
                <w:rtl/>
              </w:rPr>
              <w:t xml:space="preserve">תכנים מאורגנים, </w:t>
            </w:r>
            <w:r w:rsidRPr="00C46D66">
              <w:rPr>
                <w:rFonts w:ascii="Arial" w:hAnsi="Arial" w:cs="Arial"/>
                <w:color w:val="000000"/>
                <w:rtl/>
              </w:rPr>
              <w:t>הצגת שם והוראות המשחק</w:t>
            </w:r>
            <w:r w:rsidR="00C216DE" w:rsidRPr="00C46D66">
              <w:rPr>
                <w:rFonts w:ascii="Arial" w:hAnsi="Arial" w:cs="Arial" w:hint="cs"/>
                <w:color w:val="000000"/>
                <w:rtl/>
              </w:rPr>
              <w:t xml:space="preserve"> וקבלת משוב</w:t>
            </w:r>
            <w:r w:rsidRPr="00C46D66">
              <w:rPr>
                <w:rFonts w:ascii="Arial" w:hAnsi="Arial" w:cs="Arial"/>
                <w:color w:val="000000"/>
                <w:rtl/>
              </w:rPr>
              <w:t>.</w:t>
            </w:r>
          </w:p>
        </w:tc>
        <w:tc>
          <w:tcPr>
            <w:tcW w:w="1843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302" w:type="dxa"/>
          </w:tcPr>
          <w:p w:rsidR="00325525" w:rsidRPr="00C46D66" w:rsidRDefault="00C216DE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 w:hint="cs"/>
                <w:color w:val="000000"/>
                <w:rtl/>
              </w:rPr>
              <w:t>משוב מורה</w:t>
            </w:r>
          </w:p>
        </w:tc>
      </w:tr>
      <w:tr w:rsidR="00325525" w:rsidRPr="00C46D66" w:rsidTr="00C46234">
        <w:tc>
          <w:tcPr>
            <w:tcW w:w="992" w:type="dxa"/>
          </w:tcPr>
          <w:p w:rsidR="00325525" w:rsidRPr="00C46D66" w:rsidRDefault="00325525" w:rsidP="00C216DE">
            <w:pPr>
              <w:spacing w:before="100" w:beforeAutospacing="1" w:after="100" w:afterAutospacing="1"/>
              <w:rPr>
                <w:rFonts w:ascii="Arial" w:hAnsi="Arial" w:cs="Arial"/>
                <w:rtl/>
              </w:rPr>
            </w:pPr>
            <w:r w:rsidRPr="00C46D66">
              <w:rPr>
                <w:rFonts w:ascii="Arial" w:hAnsi="Arial" w:cs="Arial"/>
                <w:b/>
                <w:bCs/>
                <w:rtl/>
              </w:rPr>
              <w:t>שלב ג</w:t>
            </w:r>
            <w:r w:rsidR="00C216DE" w:rsidRPr="00C46D66"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C46D66">
              <w:rPr>
                <w:rFonts w:ascii="Arial" w:hAnsi="Arial" w:cs="Arial"/>
                <w:b/>
                <w:bCs/>
                <w:rtl/>
              </w:rPr>
              <w:t xml:space="preserve">  בנייה ועיצוב של </w:t>
            </w:r>
            <w:r w:rsidRPr="00C46D66">
              <w:rPr>
                <w:rFonts w:ascii="Arial" w:hAnsi="Arial" w:cs="Arial"/>
                <w:b/>
                <w:bCs/>
                <w:rtl/>
              </w:rPr>
              <w:br/>
              <w:t>המשחק</w:t>
            </w:r>
          </w:p>
        </w:tc>
        <w:tc>
          <w:tcPr>
            <w:tcW w:w="1276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בניית התוצר הסופי</w:t>
            </w:r>
          </w:p>
        </w:tc>
        <w:tc>
          <w:tcPr>
            <w:tcW w:w="3969" w:type="dxa"/>
          </w:tcPr>
          <w:p w:rsidR="00325525" w:rsidRPr="00C46D66" w:rsidRDefault="00325525" w:rsidP="00C216D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בנייה ועיצוב סופי של המשחק הלימודי על פי ובעזרת: תרשים מעודכן, </w:t>
            </w:r>
            <w:r w:rsidR="00C216DE" w:rsidRPr="00C46D66">
              <w:rPr>
                <w:rFonts w:ascii="Arial" w:hAnsi="Arial" w:cs="Arial" w:hint="cs"/>
                <w:color w:val="000000"/>
                <w:rtl/>
              </w:rPr>
              <w:t>מטרות ו</w:t>
            </w:r>
            <w:r w:rsidRPr="00C46D66">
              <w:rPr>
                <w:rFonts w:ascii="Arial" w:hAnsi="Arial" w:cs="Arial"/>
                <w:color w:val="000000"/>
                <w:rtl/>
              </w:rPr>
              <w:t>תכנים מאורגנים, תכנון של כלי המשחק</w:t>
            </w:r>
          </w:p>
        </w:tc>
        <w:tc>
          <w:tcPr>
            <w:tcW w:w="1843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302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325525" w:rsidRPr="00C46D66" w:rsidTr="00C46234">
        <w:tc>
          <w:tcPr>
            <w:tcW w:w="992" w:type="dxa"/>
          </w:tcPr>
          <w:p w:rsidR="00325525" w:rsidRPr="00C46D66" w:rsidRDefault="00325525" w:rsidP="00C216DE">
            <w:pPr>
              <w:spacing w:before="100" w:beforeAutospacing="1" w:after="100" w:afterAutospacing="1"/>
              <w:rPr>
                <w:rFonts w:ascii="Arial" w:hAnsi="Arial" w:cs="Arial"/>
                <w:rtl/>
              </w:rPr>
            </w:pPr>
            <w:r w:rsidRPr="00C46D66">
              <w:rPr>
                <w:rFonts w:ascii="Arial" w:hAnsi="Arial" w:cs="Arial"/>
                <w:b/>
                <w:bCs/>
                <w:rtl/>
              </w:rPr>
              <w:t>שלב ד</w:t>
            </w:r>
            <w:r w:rsidR="00C216DE" w:rsidRPr="00C46D66">
              <w:rPr>
                <w:rFonts w:ascii="Arial" w:hAnsi="Arial" w:cs="Arial" w:hint="cs"/>
                <w:b/>
                <w:bCs/>
                <w:rtl/>
              </w:rPr>
              <w:t>-</w:t>
            </w:r>
            <w:r w:rsidRPr="00C46D66">
              <w:rPr>
                <w:rFonts w:ascii="Arial" w:hAnsi="Arial" w:cs="Arial"/>
                <w:b/>
                <w:bCs/>
                <w:rtl/>
              </w:rPr>
              <w:t xml:space="preserve"> הצגה והגשה </w:t>
            </w:r>
          </w:p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76" w:type="dxa"/>
          </w:tcPr>
          <w:p w:rsidR="00325525" w:rsidRPr="00C46D66" w:rsidRDefault="00325525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הצגת והגשת המשחק המעוצב</w:t>
            </w:r>
          </w:p>
        </w:tc>
        <w:tc>
          <w:tcPr>
            <w:tcW w:w="3969" w:type="dxa"/>
          </w:tcPr>
          <w:p w:rsidR="00325525" w:rsidRPr="00C46D66" w:rsidRDefault="00325525" w:rsidP="00C216D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 xml:space="preserve">הצגת והגשת המשחק המעוצב בליווי דף מלווה משחק. </w:t>
            </w:r>
            <w:r w:rsidRPr="00C46D66">
              <w:rPr>
                <w:rFonts w:ascii="Arial" w:hAnsi="Arial" w:cs="Arial" w:hint="cs"/>
                <w:color w:val="000000"/>
                <w:rtl/>
              </w:rPr>
              <w:br/>
            </w:r>
            <w:r w:rsidRPr="00C46D66">
              <w:rPr>
                <w:rFonts w:ascii="Arial" w:hAnsi="Arial" w:cs="Arial"/>
                <w:color w:val="000000"/>
                <w:rtl/>
              </w:rPr>
              <w:t>הגשת</w:t>
            </w:r>
            <w:r w:rsidR="00C216DE" w:rsidRPr="00C46D66">
              <w:rPr>
                <w:rFonts w:ascii="Arial" w:hAnsi="Arial" w:cs="Arial" w:hint="cs"/>
                <w:color w:val="000000"/>
                <w:rtl/>
              </w:rPr>
              <w:t xml:space="preserve"> תיק משחק קבוצתי: </w:t>
            </w:r>
            <w:r w:rsidRPr="00C46D66">
              <w:rPr>
                <w:rFonts w:ascii="Arial" w:hAnsi="Arial" w:cs="Arial"/>
                <w:color w:val="000000"/>
                <w:rtl/>
              </w:rPr>
              <w:t>טיוטות</w:t>
            </w:r>
            <w:r w:rsidRPr="00C46D66">
              <w:rPr>
                <w:rFonts w:ascii="Arial" w:hAnsi="Arial" w:cs="Arial" w:hint="cs"/>
                <w:color w:val="000000"/>
                <w:rtl/>
              </w:rPr>
              <w:t>,</w:t>
            </w:r>
            <w:r w:rsidRPr="00C46D66">
              <w:rPr>
                <w:rFonts w:ascii="Arial" w:hAnsi="Arial" w:cs="Arial"/>
                <w:color w:val="000000"/>
                <w:rtl/>
              </w:rPr>
              <w:t xml:space="preserve"> גרסאות מתוקנות, תרשים המשחק המתוכנן. דפי משימה אישיים וקבוצתיים. </w:t>
            </w:r>
            <w:r w:rsidR="00C216DE" w:rsidRPr="00C46D66">
              <w:rPr>
                <w:rFonts w:ascii="Arial" w:hAnsi="Arial" w:cs="Arial" w:hint="cs"/>
                <w:color w:val="000000"/>
                <w:rtl/>
              </w:rPr>
              <w:br/>
            </w:r>
            <w:r w:rsidRPr="00C46D66">
              <w:rPr>
                <w:rFonts w:ascii="Arial" w:hAnsi="Arial" w:cs="Arial"/>
                <w:color w:val="000000"/>
                <w:rtl/>
              </w:rPr>
              <w:t>כל פריט מהווה חלק מה</w:t>
            </w:r>
            <w:r w:rsidRPr="00C46D66">
              <w:rPr>
                <w:rFonts w:ascii="Arial" w:hAnsi="Arial" w:cs="Arial" w:hint="cs"/>
                <w:color w:val="000000"/>
                <w:rtl/>
              </w:rPr>
              <w:t>ה</w:t>
            </w:r>
            <w:r w:rsidRPr="00C46D66">
              <w:rPr>
                <w:rFonts w:ascii="Arial" w:hAnsi="Arial" w:cs="Arial"/>
                <w:color w:val="000000"/>
                <w:rtl/>
              </w:rPr>
              <w:t>ערכ</w:t>
            </w:r>
            <w:r w:rsidRPr="00C46D66">
              <w:rPr>
                <w:rFonts w:ascii="Arial" w:hAnsi="Arial" w:cs="Arial" w:hint="cs"/>
                <w:color w:val="000000"/>
                <w:rtl/>
              </w:rPr>
              <w:t>ה</w:t>
            </w:r>
            <w:r w:rsidRPr="00C46D66">
              <w:rPr>
                <w:rFonts w:ascii="Arial" w:hAnsi="Arial" w:cs="Arial"/>
                <w:color w:val="000000"/>
                <w:rtl/>
              </w:rPr>
              <w:t>.</w:t>
            </w:r>
          </w:p>
        </w:tc>
        <w:tc>
          <w:tcPr>
            <w:tcW w:w="1843" w:type="dxa"/>
          </w:tcPr>
          <w:p w:rsidR="00325525" w:rsidRPr="00C46D66" w:rsidRDefault="00325525" w:rsidP="00BB584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/>
                <w:color w:val="000000"/>
                <w:rtl/>
              </w:rPr>
              <w:t>דף 6</w:t>
            </w:r>
            <w:r w:rsidR="00BB5845">
              <w:rPr>
                <w:rFonts w:ascii="Arial" w:hAnsi="Arial" w:cs="Arial" w:hint="cs"/>
                <w:color w:val="000000"/>
                <w:rtl/>
              </w:rPr>
              <w:t>:</w:t>
            </w:r>
            <w:r w:rsidRPr="00C46D66">
              <w:rPr>
                <w:rFonts w:ascii="Arial" w:hAnsi="Arial" w:cs="Arial"/>
                <w:color w:val="000000"/>
                <w:rtl/>
              </w:rPr>
              <w:t xml:space="preserve"> </w:t>
            </w:r>
            <w:hyperlink r:id="rId15" w:history="1">
              <w:r w:rsidRPr="00BB5845">
                <w:rPr>
                  <w:rStyle w:val="Hyperlink"/>
                  <w:rFonts w:ascii="Arial" w:hAnsi="Arial" w:cs="Arial"/>
                  <w:rtl/>
                </w:rPr>
                <w:t>דף מלווה משחק</w:t>
              </w:r>
            </w:hyperlink>
          </w:p>
        </w:tc>
        <w:tc>
          <w:tcPr>
            <w:tcW w:w="1302" w:type="dxa"/>
          </w:tcPr>
          <w:p w:rsidR="00325525" w:rsidRPr="00C46D66" w:rsidRDefault="00C216DE" w:rsidP="00BC04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rtl/>
              </w:rPr>
            </w:pPr>
            <w:r w:rsidRPr="00C46D66">
              <w:rPr>
                <w:rFonts w:ascii="Arial" w:hAnsi="Arial" w:cs="Arial" w:hint="cs"/>
                <w:color w:val="000000"/>
                <w:rtl/>
              </w:rPr>
              <w:t>הערכת המשחק על-ידי המורה לפי המחוון</w:t>
            </w:r>
          </w:p>
        </w:tc>
      </w:tr>
    </w:tbl>
    <w:p w:rsidR="00325525" w:rsidRPr="00325525" w:rsidRDefault="00325525" w:rsidP="00D43609">
      <w:pPr>
        <w:rPr>
          <w:rFonts w:ascii="Arial" w:hAnsi="Arial" w:cs="Arial" w:hint="cs"/>
          <w:sz w:val="20"/>
          <w:szCs w:val="20"/>
        </w:rPr>
      </w:pPr>
    </w:p>
    <w:sectPr w:rsidR="00325525" w:rsidRPr="00325525" w:rsidSect="00C46234">
      <w:footerReference w:type="default" r:id="rId16"/>
      <w:headerReference w:type="first" r:id="rId17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FF" w:rsidRDefault="00D34DFF" w:rsidP="002B08DD">
      <w:r>
        <w:separator/>
      </w:r>
    </w:p>
  </w:endnote>
  <w:endnote w:type="continuationSeparator" w:id="0">
    <w:p w:rsidR="00D34DFF" w:rsidRDefault="00D34DFF" w:rsidP="002B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1E" w:rsidRDefault="00C0761E" w:rsidP="00C0761E">
    <w:pPr>
      <w:pStyle w:val="Header"/>
      <w:tabs>
        <w:tab w:val="clear" w:pos="4153"/>
        <w:tab w:val="clear" w:pos="8306"/>
        <w:tab w:val="left" w:pos="2426"/>
      </w:tabs>
      <w:jc w:val="center"/>
      <w:rPr>
        <w:rFonts w:hint="cs"/>
        <w:sz w:val="20"/>
        <w:szCs w:val="20"/>
        <w:rtl/>
      </w:rPr>
    </w:pPr>
  </w:p>
  <w:p w:rsidR="00C0761E" w:rsidRPr="00442C8F" w:rsidRDefault="00C0761E" w:rsidP="00C0761E">
    <w:pPr>
      <w:pStyle w:val="Header"/>
      <w:tabs>
        <w:tab w:val="clear" w:pos="4153"/>
        <w:tab w:val="clear" w:pos="8306"/>
        <w:tab w:val="left" w:pos="2426"/>
      </w:tabs>
      <w:jc w:val="center"/>
      <w:rPr>
        <w:rFonts w:cs="David" w:hint="cs"/>
        <w:b/>
        <w:bCs/>
        <w:sz w:val="20"/>
        <w:szCs w:val="20"/>
        <w:rtl/>
      </w:rPr>
    </w:pPr>
    <w:r w:rsidRPr="00442C8F">
      <w:rPr>
        <w:rFonts w:cs="David" w:hint="cs"/>
        <w:b/>
        <w:bCs/>
        <w:sz w:val="20"/>
        <w:szCs w:val="20"/>
        <w:rtl/>
      </w:rPr>
      <w:t>משחקידע במוט"ב</w:t>
    </w:r>
    <w:r w:rsidRPr="00442C8F">
      <w:rPr>
        <w:rFonts w:cs="David"/>
        <w:b/>
        <w:bCs/>
        <w:sz w:val="20"/>
        <w:szCs w:val="20"/>
        <w:rtl/>
      </w:rPr>
      <w:br/>
    </w:r>
    <w:r w:rsidRPr="00442C8F">
      <w:rPr>
        <w:rFonts w:cs="David" w:hint="cs"/>
        <w:b/>
        <w:bCs/>
        <w:sz w:val="20"/>
        <w:szCs w:val="20"/>
        <w:rtl/>
      </w:rPr>
      <w:t xml:space="preserve">דף </w:t>
    </w:r>
    <w:r>
      <w:rPr>
        <w:rFonts w:cs="David" w:hint="cs"/>
        <w:b/>
        <w:bCs/>
        <w:sz w:val="20"/>
        <w:szCs w:val="20"/>
        <w:rtl/>
      </w:rPr>
      <w:t xml:space="preserve">מרכז </w:t>
    </w:r>
    <w:r w:rsidR="00614880">
      <w:rPr>
        <w:rFonts w:cs="David" w:hint="cs"/>
        <w:b/>
        <w:bCs/>
        <w:sz w:val="20"/>
        <w:szCs w:val="20"/>
        <w:rtl/>
      </w:rPr>
      <w:t>של ה</w:t>
    </w:r>
    <w:r>
      <w:rPr>
        <w:rFonts w:cs="David" w:hint="cs"/>
        <w:b/>
        <w:bCs/>
        <w:sz w:val="20"/>
        <w:szCs w:val="20"/>
        <w:rtl/>
      </w:rPr>
      <w:t>פעילויות ב</w:t>
    </w:r>
    <w:r w:rsidR="00614880">
      <w:rPr>
        <w:rFonts w:cs="David" w:hint="cs"/>
        <w:b/>
        <w:bCs/>
        <w:sz w:val="20"/>
        <w:szCs w:val="20"/>
        <w:rtl/>
      </w:rPr>
      <w:t xml:space="preserve">תכנון </w:t>
    </w:r>
    <w:r>
      <w:rPr>
        <w:rFonts w:cs="David" w:hint="cs"/>
        <w:b/>
        <w:bCs/>
        <w:sz w:val="20"/>
        <w:szCs w:val="20"/>
        <w:rtl/>
      </w:rPr>
      <w:t>משחק הלימודי</w:t>
    </w:r>
  </w:p>
  <w:p w:rsidR="002B08DD" w:rsidRPr="002B08DD" w:rsidRDefault="002B08DD" w:rsidP="00C0761E">
    <w:pPr>
      <w:pStyle w:val="Footer"/>
      <w:tabs>
        <w:tab w:val="clear" w:pos="8306"/>
      </w:tabs>
      <w:jc w:val="center"/>
      <w:rPr>
        <w:rFonts w:ascii="Arial" w:hAnsi="Arial" w:cs="Arial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FF" w:rsidRDefault="00D34DFF" w:rsidP="002B08DD">
      <w:r>
        <w:separator/>
      </w:r>
    </w:p>
  </w:footnote>
  <w:footnote w:type="continuationSeparator" w:id="0">
    <w:p w:rsidR="00D34DFF" w:rsidRDefault="00D34DFF" w:rsidP="002B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34" w:rsidRDefault="00C46234">
    <w:pPr>
      <w:pStyle w:val="Header"/>
    </w:pPr>
    <w:r>
      <w:rPr>
        <w:noProof/>
      </w:rPr>
      <w:drawing>
        <wp:inline distT="0" distB="0" distL="0" distR="0" wp14:anchorId="7434E9F0" wp14:editId="2CFF91E7">
          <wp:extent cx="5274310" cy="1106170"/>
          <wp:effectExtent l="0" t="0" r="2540" b="0"/>
          <wp:docPr id="78" name="Picture 78" descr="משרד החינוך, המזכירות הפדגוגית אגף המפמרים הפיקוח על הוראת מוט&quot;ב&#10;הטכניון – מכון טכנולוגיה לישראל&#10;המחלקה להוראת הטכנולוגיה והמדעים&#10;מינהלת מל&quot;מ המרכז הישראלי לחינוך מדעי וטכנולוגי&#10;משרד החינוך המזכירות הפדגוגית האגף לתכנון ולפיתוח  תכניות לימודים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1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1228"/>
    <w:multiLevelType w:val="hybridMultilevel"/>
    <w:tmpl w:val="E60E5792"/>
    <w:lvl w:ilvl="0" w:tplc="464AFF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D4135"/>
    <w:multiLevelType w:val="hybridMultilevel"/>
    <w:tmpl w:val="909E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36672"/>
    <w:multiLevelType w:val="hybridMultilevel"/>
    <w:tmpl w:val="4F341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A3E39"/>
    <w:multiLevelType w:val="hybridMultilevel"/>
    <w:tmpl w:val="AFEED894"/>
    <w:lvl w:ilvl="0" w:tplc="464AFF1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89"/>
    <w:rsid w:val="0000473F"/>
    <w:rsid w:val="000F3D4C"/>
    <w:rsid w:val="001C4347"/>
    <w:rsid w:val="001F5398"/>
    <w:rsid w:val="00255CDF"/>
    <w:rsid w:val="002B08DD"/>
    <w:rsid w:val="00325525"/>
    <w:rsid w:val="003E2EE1"/>
    <w:rsid w:val="0042264F"/>
    <w:rsid w:val="0048120C"/>
    <w:rsid w:val="00490B54"/>
    <w:rsid w:val="004D16C7"/>
    <w:rsid w:val="005804F1"/>
    <w:rsid w:val="00614880"/>
    <w:rsid w:val="00633FD7"/>
    <w:rsid w:val="0066099F"/>
    <w:rsid w:val="007D53D6"/>
    <w:rsid w:val="00816554"/>
    <w:rsid w:val="0082183F"/>
    <w:rsid w:val="00854A9F"/>
    <w:rsid w:val="008610FA"/>
    <w:rsid w:val="00873D80"/>
    <w:rsid w:val="00876771"/>
    <w:rsid w:val="0089337D"/>
    <w:rsid w:val="00992E67"/>
    <w:rsid w:val="00997389"/>
    <w:rsid w:val="009A20C8"/>
    <w:rsid w:val="00BB021A"/>
    <w:rsid w:val="00BB5845"/>
    <w:rsid w:val="00BC040D"/>
    <w:rsid w:val="00BF4A1D"/>
    <w:rsid w:val="00C0761E"/>
    <w:rsid w:val="00C216DE"/>
    <w:rsid w:val="00C423A1"/>
    <w:rsid w:val="00C46234"/>
    <w:rsid w:val="00C46CA7"/>
    <w:rsid w:val="00C46D66"/>
    <w:rsid w:val="00CD66C7"/>
    <w:rsid w:val="00CE3BF8"/>
    <w:rsid w:val="00D16FB7"/>
    <w:rsid w:val="00D34DFF"/>
    <w:rsid w:val="00D43609"/>
    <w:rsid w:val="00D644C5"/>
    <w:rsid w:val="00DA0CB7"/>
    <w:rsid w:val="00DB2CCA"/>
    <w:rsid w:val="00E17429"/>
    <w:rsid w:val="00E7153C"/>
    <w:rsid w:val="00F51064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D7683"/>
  <w15:chartTrackingRefBased/>
  <w15:docId w15:val="{B46CEA0C-B702-49B2-83A5-9BB8C319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55CDF"/>
    <w:rPr>
      <w:color w:val="0000FF"/>
      <w:u w:val="single"/>
    </w:rPr>
  </w:style>
  <w:style w:type="character" w:styleId="Strong">
    <w:name w:val="Strong"/>
    <w:basedOn w:val="DefaultParagraphFont"/>
    <w:qFormat/>
    <w:rsid w:val="00255CDF"/>
    <w:rPr>
      <w:b/>
      <w:bCs/>
    </w:rPr>
  </w:style>
  <w:style w:type="paragraph" w:styleId="Header">
    <w:name w:val="header"/>
    <w:basedOn w:val="Normal"/>
    <w:link w:val="HeaderChar"/>
    <w:unhideWhenUsed/>
    <w:rsid w:val="002B08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B08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8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8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264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62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l.weizmann.ac.il/wp-content/uploads/2018/02/game_0_BHIRAT_NOSE_A.docx" TargetMode="External"/><Relationship Id="rId13" Type="http://schemas.openxmlformats.org/officeDocument/2006/relationships/hyperlink" Target="http://moodle.technion.ac.il/mod/resource/view.php?id=1000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odle.technion.ac.il/mod/wiki/view.php?id=99506" TargetMode="External"/><Relationship Id="rId12" Type="http://schemas.openxmlformats.org/officeDocument/2006/relationships/hyperlink" Target="http://www.mutal.weizmann.ac.il/wp-content/uploads/2018/02/game_4_stage_1_summary_A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tal.weizmann.ac.il/wp-content/uploads/2018/02/game_3_contant_and_game_type_A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tal.weizmann.ac.il/wp-content/uploads/2018/02/game_6_final_A.docx" TargetMode="External"/><Relationship Id="rId10" Type="http://schemas.openxmlformats.org/officeDocument/2006/relationships/hyperlink" Target="http://www.mutal.weizmann.ac.il/wp-content/uploads/2018/02/game_2_data_slelection_game_type_A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tal.weizmann.ac.il/wp-content/uploads/2018/02/game_1_data_individual_A.docx" TargetMode="External"/><Relationship Id="rId14" Type="http://schemas.openxmlformats.org/officeDocument/2006/relationships/hyperlink" Target="http://www.mutal.weizmann.ac.il/wp-content/uploads/2018/02/game_rubri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554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מיומנויות חשיבה ביקורתית בתחום מדעי טכנולוגי </vt:lpstr>
      <vt:lpstr>מיומנויות חשיבה ביקורתית בתחום מדעי טכנולוגי </vt:lpstr>
    </vt:vector>
  </TitlesOfParts>
  <Company/>
  <LinksUpToDate>false</LinksUpToDate>
  <CharactersWithSpaces>3318</CharactersWithSpaces>
  <SharedDoc>false</SharedDoc>
  <HLinks>
    <vt:vector size="18" baseType="variant">
      <vt:variant>
        <vt:i4>917529</vt:i4>
      </vt:variant>
      <vt:variant>
        <vt:i4>6</vt:i4>
      </vt:variant>
      <vt:variant>
        <vt:i4>0</vt:i4>
      </vt:variant>
      <vt:variant>
        <vt:i4>5</vt:i4>
      </vt:variant>
      <vt:variant>
        <vt:lpwstr>http://moodle.technion.ac.il/mod/resource/view.php?id=100017</vt:lpwstr>
      </vt:variant>
      <vt:variant>
        <vt:lpwstr/>
      </vt:variant>
      <vt:variant>
        <vt:i4>1900546</vt:i4>
      </vt:variant>
      <vt:variant>
        <vt:i4>3</vt:i4>
      </vt:variant>
      <vt:variant>
        <vt:i4>0</vt:i4>
      </vt:variant>
      <vt:variant>
        <vt:i4>5</vt:i4>
      </vt:variant>
      <vt:variant>
        <vt:lpwstr>http://www.moodle.org/0.12045337016728791</vt:lpwstr>
      </vt:variant>
      <vt:variant>
        <vt:lpwstr/>
      </vt:variant>
      <vt:variant>
        <vt:i4>3866680</vt:i4>
      </vt:variant>
      <vt:variant>
        <vt:i4>0</vt:i4>
      </vt:variant>
      <vt:variant>
        <vt:i4>0</vt:i4>
      </vt:variant>
      <vt:variant>
        <vt:i4>5</vt:i4>
      </vt:variant>
      <vt:variant>
        <vt:lpwstr>http://moodle.technion.ac.il/mod/wiki/view.php?id=99506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מיומנויות חשיבה ביקורתית בתחום מדעי טכנולוגי</dc:title>
  <dc:subject/>
  <dc:creator>אופק</dc:creator>
  <cp:keywords/>
  <dc:description/>
  <cp:lastModifiedBy>WICC</cp:lastModifiedBy>
  <cp:revision>7</cp:revision>
  <cp:lastPrinted>2009-01-27T10:59:00Z</cp:lastPrinted>
  <dcterms:created xsi:type="dcterms:W3CDTF">2018-02-06T14:57:00Z</dcterms:created>
  <dcterms:modified xsi:type="dcterms:W3CDTF">2018-02-06T15:15:00Z</dcterms:modified>
</cp:coreProperties>
</file>