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01" w:rsidRDefault="00402501" w:rsidP="00402501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>כסלו, תשע"ח, דצמבר, 2017</w:t>
      </w:r>
    </w:p>
    <w:p w:rsidR="00402501" w:rsidRPr="00CC472F" w:rsidRDefault="00402501" w:rsidP="00CC472F">
      <w:pPr>
        <w:rPr>
          <w:b/>
          <w:bCs/>
          <w:rtl/>
          <w:lang w:val="en-GB" w:eastAsia="en-GB"/>
        </w:rPr>
      </w:pPr>
      <w:r w:rsidRPr="00CC472F">
        <w:rPr>
          <w:rFonts w:hint="cs"/>
          <w:b/>
          <w:bCs/>
          <w:rtl/>
          <w:lang w:val="en-GB" w:eastAsia="en-GB"/>
        </w:rPr>
        <w:t xml:space="preserve">אל מנהלי בתי הספר </w:t>
      </w:r>
      <w:r w:rsidR="00CC472F">
        <w:rPr>
          <w:b/>
          <w:bCs/>
          <w:rtl/>
          <w:lang w:val="en-GB" w:eastAsia="en-GB"/>
        </w:rPr>
        <w:br/>
      </w:r>
      <w:r w:rsidRPr="00CC472F">
        <w:rPr>
          <w:rFonts w:hint="cs"/>
          <w:b/>
          <w:bCs/>
          <w:rtl/>
          <w:lang w:val="en-GB" w:eastAsia="en-GB"/>
        </w:rPr>
        <w:t xml:space="preserve">מורי </w:t>
      </w:r>
      <w:proofErr w:type="spellStart"/>
      <w:r w:rsidRPr="00CC472F">
        <w:rPr>
          <w:rFonts w:hint="cs"/>
          <w:b/>
          <w:bCs/>
          <w:rtl/>
          <w:lang w:val="en-GB" w:eastAsia="en-GB"/>
        </w:rPr>
        <w:t>מוט"ל</w:t>
      </w:r>
      <w:proofErr w:type="spellEnd"/>
      <w:r w:rsidRPr="00CC472F">
        <w:rPr>
          <w:rFonts w:hint="cs"/>
          <w:b/>
          <w:bCs/>
          <w:rtl/>
          <w:lang w:val="en-GB" w:eastAsia="en-GB"/>
        </w:rPr>
        <w:t xml:space="preserve"> בחינוך העיוני</w:t>
      </w:r>
    </w:p>
    <w:p w:rsidR="00402501" w:rsidRDefault="00402501" w:rsidP="00CC472F">
      <w:pPr>
        <w:rPr>
          <w:rtl/>
          <w:lang w:val="en-GB" w:eastAsia="en-GB"/>
        </w:rPr>
      </w:pPr>
      <w:r w:rsidRPr="00CC472F">
        <w:rPr>
          <w:rFonts w:hint="cs"/>
          <w:b/>
          <w:bCs/>
          <w:rtl/>
          <w:lang w:val="en-GB" w:eastAsia="en-GB"/>
        </w:rPr>
        <w:t>שלום רב,</w:t>
      </w:r>
      <w:r>
        <w:rPr>
          <w:rFonts w:hint="cs"/>
          <w:rtl/>
          <w:lang w:val="en-GB" w:eastAsia="en-GB"/>
        </w:rPr>
        <w:t xml:space="preserve"> </w:t>
      </w:r>
    </w:p>
    <w:p w:rsidR="00402501" w:rsidRPr="00CC472F" w:rsidRDefault="00402501" w:rsidP="00CC472F">
      <w:pPr>
        <w:pStyle w:val="Heading2"/>
        <w:ind w:right="-142" w:hanging="199"/>
        <w:rPr>
          <w:rFonts w:eastAsia="Times New Roman"/>
          <w:b/>
          <w:bCs/>
          <w:color w:val="000000" w:themeColor="text1"/>
          <w:lang w:val="en-GB" w:eastAsia="en-GB"/>
        </w:rPr>
      </w:pPr>
      <w:r w:rsidRPr="00CC472F">
        <w:rPr>
          <w:rFonts w:eastAsia="Times New Roman" w:hint="cs"/>
          <w:b/>
          <w:bCs/>
          <w:color w:val="000000" w:themeColor="text1"/>
          <w:rtl/>
          <w:lang w:val="en-GB" w:eastAsia="en-GB"/>
        </w:rPr>
        <w:t>להלן הוראות דרכי ההבחנות ב</w:t>
      </w:r>
      <w:r w:rsidRPr="00CC472F">
        <w:rPr>
          <w:rFonts w:eastAsia="Times New Roman"/>
          <w:b/>
          <w:bCs/>
          <w:color w:val="000000" w:themeColor="text1"/>
          <w:rtl/>
          <w:lang w:val="en-GB" w:eastAsia="en-GB"/>
        </w:rPr>
        <w:t xml:space="preserve">מדע וטכנולוגיה לכל 5 </w:t>
      </w:r>
      <w:proofErr w:type="spellStart"/>
      <w:r w:rsidRPr="00CC472F">
        <w:rPr>
          <w:rFonts w:eastAsia="Times New Roman"/>
          <w:b/>
          <w:bCs/>
          <w:color w:val="000000" w:themeColor="text1"/>
          <w:rtl/>
          <w:lang w:val="en-GB" w:eastAsia="en-GB"/>
        </w:rPr>
        <w:t>יח"ל</w:t>
      </w:r>
      <w:proofErr w:type="spellEnd"/>
      <w:r w:rsidRPr="00CC472F">
        <w:rPr>
          <w:rFonts w:eastAsia="Times New Roman"/>
          <w:b/>
          <w:bCs/>
          <w:color w:val="000000" w:themeColor="text1"/>
          <w:rtl/>
          <w:lang w:val="en-GB" w:eastAsia="en-GB"/>
        </w:rPr>
        <w:t xml:space="preserve"> </w:t>
      </w:r>
      <w:r w:rsidRPr="00CC472F">
        <w:rPr>
          <w:rFonts w:eastAsia="Times New Roman" w:hint="cs"/>
          <w:b/>
          <w:bCs/>
          <w:color w:val="000000" w:themeColor="text1"/>
          <w:rtl/>
          <w:lang w:val="en-GB" w:eastAsia="en-GB"/>
        </w:rPr>
        <w:t xml:space="preserve">בנתיב העיוני, </w:t>
      </w:r>
      <w:r w:rsidRPr="00CC472F">
        <w:rPr>
          <w:rFonts w:eastAsia="Times New Roman"/>
          <w:b/>
          <w:bCs/>
          <w:color w:val="000000" w:themeColor="text1"/>
          <w:rtl/>
          <w:lang w:val="en-GB" w:eastAsia="en-GB"/>
        </w:rPr>
        <w:t>קיץ תשע"</w:t>
      </w:r>
      <w:r w:rsidRPr="00CC472F">
        <w:rPr>
          <w:rFonts w:eastAsia="Times New Roman" w:hint="cs"/>
          <w:b/>
          <w:bCs/>
          <w:color w:val="000000" w:themeColor="text1"/>
          <w:rtl/>
          <w:lang w:val="en-GB" w:eastAsia="en-GB"/>
        </w:rPr>
        <w:t>ח</w:t>
      </w:r>
      <w:r w:rsidRPr="00CC472F">
        <w:rPr>
          <w:rFonts w:eastAsia="Times New Roman"/>
          <w:b/>
          <w:bCs/>
          <w:color w:val="000000" w:themeColor="text1"/>
          <w:rtl/>
          <w:lang w:val="en-GB" w:eastAsia="en-GB"/>
        </w:rPr>
        <w:t>, 201</w:t>
      </w:r>
      <w:r w:rsidRPr="00CC472F">
        <w:rPr>
          <w:rFonts w:eastAsia="Times New Roman" w:hint="cs"/>
          <w:b/>
          <w:bCs/>
          <w:color w:val="000000" w:themeColor="text1"/>
          <w:rtl/>
          <w:lang w:val="en-GB" w:eastAsia="en-GB"/>
        </w:rPr>
        <w:t xml:space="preserve">8. </w:t>
      </w:r>
    </w:p>
    <w:p w:rsidR="00402501" w:rsidRDefault="00402501" w:rsidP="00402501">
      <w:pPr>
        <w:spacing w:after="0" w:line="360" w:lineRule="auto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טבלה 1: </w:t>
      </w:r>
      <w:r w:rsidRPr="00C30E1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>סמלי השאלונים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10"/>
        <w:gridCol w:w="4185"/>
      </w:tblGrid>
      <w:tr w:rsidR="000B2CC6" w:rsidRPr="006617A4" w:rsidTr="006617A4">
        <w:tc>
          <w:tcPr>
            <w:tcW w:w="626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שאלון</w:t>
            </w:r>
          </w:p>
        </w:tc>
        <w:tc>
          <w:tcPr>
            <w:tcW w:w="34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למידה</w:t>
            </w:r>
          </w:p>
        </w:tc>
        <w:tc>
          <w:tcPr>
            <w:tcW w:w="43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הערכה</w:t>
            </w:r>
          </w:p>
        </w:tc>
      </w:tr>
      <w:tr w:rsidR="000B2CC6" w:rsidRPr="006617A4" w:rsidTr="006617A4">
        <w:tc>
          <w:tcPr>
            <w:tcW w:w="626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704183</w:t>
            </w:r>
          </w:p>
        </w:tc>
        <w:tc>
          <w:tcPr>
            <w:tcW w:w="34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לימוד בהיקף 90 שעות</w:t>
            </w:r>
            <w:r w:rsidR="000B2CC6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:</w:t>
            </w:r>
          </w:p>
          <w:p w:rsidR="00402501" w:rsidRPr="006617A4" w:rsidRDefault="00DA612A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שני נושאים בשילוב מיומנויות חשיבה ודרכי הערכה מגוונות. </w:t>
            </w:r>
          </w:p>
        </w:tc>
        <w:tc>
          <w:tcPr>
            <w:tcW w:w="43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הערכה בית ספרית באמצעות מטלות ביצוע</w:t>
            </w:r>
          </w:p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hyperlink r:id="rId8" w:history="1">
              <w:r w:rsidRPr="006617A4">
                <w:rPr>
                  <w:rStyle w:val="Hyperlink"/>
                  <w:rFonts w:ascii="Times New Roman" w:eastAsia="Times New Roman" w:hAnsi="Times New Roman" w:cs="David" w:hint="cs"/>
                  <w:rtl/>
                  <w:lang w:val="en-GB" w:eastAsia="en-GB"/>
                </w:rPr>
                <w:t>המלצות לתכנים ולדרכי הערכה</w:t>
              </w:r>
            </w:hyperlink>
          </w:p>
        </w:tc>
      </w:tr>
      <w:tr w:rsidR="000B2CC6" w:rsidRPr="006617A4" w:rsidTr="006617A4">
        <w:tc>
          <w:tcPr>
            <w:tcW w:w="626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704387</w:t>
            </w:r>
          </w:p>
        </w:tc>
        <w:tc>
          <w:tcPr>
            <w:tcW w:w="3498" w:type="dxa"/>
            <w:shd w:val="clear" w:color="auto" w:fill="auto"/>
          </w:tcPr>
          <w:p w:rsidR="000B2CC6" w:rsidRPr="006617A4" w:rsidRDefault="000B2CC6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לימוד בהיקף 180 שעות:</w:t>
            </w:r>
          </w:p>
          <w:p w:rsidR="000B2CC6" w:rsidRPr="006617A4" w:rsidRDefault="00402501" w:rsidP="006617A4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Times New Roman" w:hAnsi="Times New Roman" w:cs="David"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שלושה נושאים (שלוש מבניות) : מבנית אחת לפחות ממדעי החיים ואחת לפחות ממדעי החומר</w:t>
            </w:r>
            <w:r w:rsidR="00CD7543">
              <w:rPr>
                <w:rStyle w:val="FootnoteReference"/>
                <w:rFonts w:ascii="Times New Roman" w:eastAsia="Times New Roman" w:hAnsi="Times New Roman" w:cs="David"/>
                <w:rtl/>
                <w:lang w:val="en-GB" w:eastAsia="en-GB"/>
              </w:rPr>
              <w:footnoteReference w:id="1"/>
            </w:r>
          </w:p>
          <w:p w:rsidR="00402501" w:rsidRPr="006617A4" w:rsidRDefault="00402501" w:rsidP="006617A4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התנסות בתהליך חקר מדעי או תיכון הנדסי.</w:t>
            </w:r>
          </w:p>
        </w:tc>
        <w:tc>
          <w:tcPr>
            <w:tcW w:w="43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הערכה חיצונית </w:t>
            </w:r>
            <w:r w:rsidR="00972319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ע"י בוחן</w:t>
            </w:r>
            <w:r w:rsidR="00AE41C2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 </w:t>
            </w:r>
            <w:r w:rsidR="00CF5F37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בע"פ </w:t>
            </w: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(משקלה 70%)  </w:t>
            </w:r>
          </w:p>
          <w:p w:rsidR="00822E7E" w:rsidRPr="006617A4" w:rsidRDefault="00822E7E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מרכיבי הערכה הם: </w:t>
            </w:r>
          </w:p>
          <w:p w:rsidR="00402501" w:rsidRPr="006617A4" w:rsidRDefault="00C4096D" w:rsidP="006617A4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שאלות על </w:t>
            </w: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קטע 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מידע </w:t>
            </w:r>
            <w:r w:rsidR="000B2CC6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מדעי 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לא נלמד כולל ביטוי  למיומנויות חשיבה (אנסין).</w:t>
            </w:r>
          </w:p>
          <w:p w:rsidR="00402501" w:rsidRPr="006617A4" w:rsidRDefault="00C4096D" w:rsidP="006617A4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שאלות על</w:t>
            </w:r>
            <w:r w:rsidR="000B2CC6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 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נושא אחד  ממדעי החיים </w:t>
            </w:r>
            <w:r w:rsidR="000B2CC6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ו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נושא אחד ממדעי החומר</w:t>
            </w:r>
            <w:r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 מתוך 3 נושאים שנלמדו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.</w:t>
            </w:r>
          </w:p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התלמיד עונה על השאלות בכתב, הערכת התשובות לפי מחוון. </w:t>
            </w:r>
          </w:p>
          <w:p w:rsidR="00402501" w:rsidRPr="006617A4" w:rsidRDefault="006C29D0" w:rsidP="006617A4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הצגת </w:t>
            </w:r>
            <w:r w:rsidR="00A10C2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ה</w:t>
            </w:r>
            <w:r w:rsidR="00402501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פרויקט  </w:t>
            </w:r>
            <w:r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והערכתו בשיח עם הבוחן. </w:t>
            </w:r>
          </w:p>
          <w:p w:rsidR="00161A4E" w:rsidRPr="006617A4" w:rsidRDefault="00822E7E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hyperlink r:id="rId9" w:history="1">
              <w:r w:rsidRPr="006617A4">
                <w:rPr>
                  <w:rStyle w:val="Hyperlink"/>
                  <w:rFonts w:ascii="Times New Roman" w:eastAsia="Times New Roman" w:hAnsi="Times New Roman" w:cs="David" w:hint="cs"/>
                  <w:rtl/>
                  <w:lang w:val="en-GB" w:eastAsia="en-GB"/>
                </w:rPr>
                <w:t>הרשמה למבחן חיצוני ודי</w:t>
              </w:r>
              <w:r w:rsidRPr="006617A4">
                <w:rPr>
                  <w:rStyle w:val="Hyperlink"/>
                  <w:rFonts w:ascii="Times New Roman" w:eastAsia="Times New Roman" w:hAnsi="Times New Roman" w:cs="David" w:hint="cs"/>
                  <w:rtl/>
                  <w:lang w:val="en-GB" w:eastAsia="en-GB"/>
                </w:rPr>
                <w:t>ו</w:t>
              </w:r>
              <w:r w:rsidRPr="006617A4">
                <w:rPr>
                  <w:rStyle w:val="Hyperlink"/>
                  <w:rFonts w:ascii="Times New Roman" w:eastAsia="Times New Roman" w:hAnsi="Times New Roman" w:cs="David" w:hint="cs"/>
                  <w:rtl/>
                  <w:lang w:val="en-GB" w:eastAsia="en-GB"/>
                </w:rPr>
                <w:t>וח נושאי הלימוד</w:t>
              </w:r>
            </w:hyperlink>
          </w:p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דיווח: טופס 9588</w:t>
            </w:r>
            <w:r w:rsidR="00A10E36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 (יש למלא בו את </w:t>
            </w:r>
            <w:r w:rsidR="00C30BF1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ה</w:t>
            </w:r>
            <w:r w:rsidR="00A10E36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ציון ה</w:t>
            </w:r>
            <w:r w:rsidR="00C30BF1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בית- ספרי </w:t>
            </w:r>
            <w:r w:rsidR="00A10E36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ואת מרכיבים א-ד בלבד)</w:t>
            </w:r>
          </w:p>
        </w:tc>
      </w:tr>
      <w:tr w:rsidR="000B2CC6" w:rsidRPr="006617A4" w:rsidTr="006617A4">
        <w:tc>
          <w:tcPr>
            <w:tcW w:w="626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704283</w:t>
            </w:r>
          </w:p>
        </w:tc>
        <w:tc>
          <w:tcPr>
            <w:tcW w:w="3498" w:type="dxa"/>
            <w:shd w:val="clear" w:color="auto" w:fill="auto"/>
          </w:tcPr>
          <w:p w:rsidR="000B2CC6" w:rsidRPr="006617A4" w:rsidRDefault="000B2CC6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לימוד בהיקף 180 שעות:</w:t>
            </w:r>
          </w:p>
          <w:p w:rsidR="000B2CC6" w:rsidRPr="006617A4" w:rsidRDefault="00402501" w:rsidP="006122BF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שלושה נושאים ממדעי החיים ומדעי החומר וביטויים במטלות ביצוע דיגיטליות</w:t>
            </w:r>
            <w:r w:rsidR="00CD7543">
              <w:rPr>
                <w:rStyle w:val="FootnoteReference"/>
                <w:rFonts w:ascii="Times New Roman" w:eastAsia="Times New Roman" w:hAnsi="Times New Roman" w:cs="David"/>
                <w:rtl/>
                <w:lang w:val="en-GB" w:eastAsia="en-GB"/>
              </w:rPr>
              <w:footnoteReference w:id="2"/>
            </w:r>
            <w:r w:rsidR="000B2CC6"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, משולבות רעיונות מדעיים מיומנויות חשיבה וייצוגם </w:t>
            </w: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בתלקיט הדיגיטלי. </w:t>
            </w:r>
          </w:p>
        </w:tc>
        <w:tc>
          <w:tcPr>
            <w:tcW w:w="4398" w:type="dxa"/>
            <w:shd w:val="clear" w:color="auto" w:fill="auto"/>
          </w:tcPr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הערכה בית ספרית (משקלה 30%) </w:t>
            </w:r>
          </w:p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באמצעות מטלות ביצוע דיגיטליות </w:t>
            </w:r>
          </w:p>
          <w:p w:rsidR="00402501" w:rsidRPr="006617A4" w:rsidRDefault="00402501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דיווח: טופס 9588</w:t>
            </w:r>
            <w:r w:rsidR="008145C2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 (יש למלא בו ציון סופי בלבד)</w:t>
            </w:r>
          </w:p>
          <w:p w:rsidR="00402501" w:rsidRDefault="00402501" w:rsidP="006617A4">
            <w:pPr>
              <w:spacing w:after="0" w:line="360" w:lineRule="auto"/>
              <w:rPr>
                <w:rStyle w:val="Hyperlink"/>
                <w:rFonts w:ascii="Times New Roman" w:eastAsia="Times New Roman" w:hAnsi="Times New Roman" w:cs="David"/>
                <w:lang w:val="en-GB" w:eastAsia="en-GB"/>
              </w:rPr>
            </w:pPr>
            <w:hyperlink r:id="rId10" w:history="1">
              <w:r w:rsidRPr="006617A4">
                <w:rPr>
                  <w:rStyle w:val="Hyperlink"/>
                  <w:rFonts w:ascii="Times New Roman" w:eastAsia="Times New Roman" w:hAnsi="Times New Roman" w:cs="David" w:hint="cs"/>
                  <w:rtl/>
                  <w:lang w:val="en-GB" w:eastAsia="en-GB"/>
                </w:rPr>
                <w:t>מרכיבי התלקיט הדיגיטלי</w:t>
              </w:r>
            </w:hyperlink>
          </w:p>
          <w:p w:rsidR="006122BF" w:rsidRDefault="006122BF" w:rsidP="006617A4">
            <w:pPr>
              <w:spacing w:after="0" w:line="360" w:lineRule="auto"/>
              <w:rPr>
                <w:rFonts w:ascii="Times New Roman" w:eastAsia="Times New Roman" w:hAnsi="Times New Roman" w:cs="David"/>
                <w:lang w:val="en-GB" w:eastAsia="en-GB"/>
              </w:rPr>
            </w:pPr>
          </w:p>
          <w:p w:rsidR="006122BF" w:rsidRPr="006617A4" w:rsidRDefault="006122BF" w:rsidP="006617A4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val="en-GB" w:eastAsia="en-GB"/>
              </w:rPr>
            </w:pPr>
          </w:p>
        </w:tc>
      </w:tr>
    </w:tbl>
    <w:p w:rsidR="00CC472F" w:rsidRDefault="00CC472F" w:rsidP="00402501">
      <w:pPr>
        <w:spacing w:after="0" w:line="360" w:lineRule="auto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</w:p>
    <w:p w:rsidR="00CC472F" w:rsidRDefault="00CC472F">
      <w:pPr>
        <w:bidi w:val="0"/>
        <w:spacing w:after="0" w:line="240" w:lineRule="auto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  <w:r>
        <w:rPr>
          <w:rFonts w:ascii="Times New Roman" w:eastAsia="Times New Roman" w:hAnsi="Times New Roman" w:cs="David"/>
          <w:b/>
          <w:bCs/>
          <w:rtl/>
          <w:lang w:val="en-GB" w:eastAsia="en-GB"/>
        </w:rPr>
        <w:br w:type="page"/>
      </w:r>
    </w:p>
    <w:p w:rsidR="00CD7543" w:rsidRDefault="00CD7543" w:rsidP="00402501">
      <w:pPr>
        <w:spacing w:after="0" w:line="360" w:lineRule="auto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</w:p>
    <w:p w:rsidR="00402501" w:rsidRPr="00C30E1B" w:rsidRDefault="005B6871" w:rsidP="00402501">
      <w:pPr>
        <w:spacing w:after="0" w:line="36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טבלה 2: </w:t>
      </w:r>
      <w:r w:rsidR="00402501" w:rsidRPr="00C30E1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מרכיבי הבחינה בעל </w:t>
      </w:r>
      <w:r w:rsidR="00402501" w:rsidRPr="00C30E1B">
        <w:rPr>
          <w:rFonts w:ascii="Times New Roman" w:eastAsia="Times New Roman" w:hAnsi="Times New Roman" w:cs="David"/>
          <w:b/>
          <w:bCs/>
          <w:rtl/>
          <w:lang w:val="en-GB" w:eastAsia="en-GB"/>
        </w:rPr>
        <w:t>–</w:t>
      </w:r>
      <w:r w:rsidR="00402501" w:rsidRPr="00C30E1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פה </w:t>
      </w:r>
      <w:r w:rsidR="00402501">
        <w:rPr>
          <w:rStyle w:val="FootnoteReference"/>
          <w:rFonts w:ascii="Times New Roman" w:eastAsia="Times New Roman" w:hAnsi="Times New Roman" w:cs="David"/>
          <w:b/>
          <w:bCs/>
          <w:rtl/>
          <w:lang w:val="en-GB" w:eastAsia="en-GB"/>
        </w:rPr>
        <w:footnoteReference w:id="3"/>
      </w: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 </w:t>
      </w:r>
      <w:r w:rsidR="00402501" w:rsidRPr="00C30E1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>ומהלכה</w:t>
      </w: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</w:t>
      </w:r>
      <w:r w:rsidR="00402501" w:rsidRPr="00C30E1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(משקלה 70%) סמל 704387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51"/>
        <w:gridCol w:w="3087"/>
        <w:gridCol w:w="2378"/>
      </w:tblGrid>
      <w:tr w:rsidR="00402501" w:rsidRPr="00C30E1B" w:rsidTr="006617A4">
        <w:tc>
          <w:tcPr>
            <w:tcW w:w="686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2207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על מה ?</w:t>
            </w:r>
          </w:p>
        </w:tc>
        <w:tc>
          <w:tcPr>
            <w:tcW w:w="3185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מה נכלל?</w:t>
            </w:r>
          </w:p>
        </w:tc>
        <w:tc>
          <w:tcPr>
            <w:tcW w:w="2444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דווח בטופס 9588</w:t>
            </w:r>
          </w:p>
        </w:tc>
      </w:tr>
      <w:tr w:rsidR="00402501" w:rsidRPr="00C30E1B" w:rsidTr="006617A4">
        <w:tc>
          <w:tcPr>
            <w:tcW w:w="686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  <w:t>חלק א'</w:t>
            </w:r>
          </w:p>
        </w:tc>
        <w:tc>
          <w:tcPr>
            <w:tcW w:w="2207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קטע מידע מדעי-טכנולוגי </w:t>
            </w:r>
            <w:r w:rsidRPr="006617A4">
              <w:rPr>
                <w:rFonts w:ascii="Times New Roman" w:eastAsia="Times New Roman" w:hAnsi="Times New Roman" w:cs="David"/>
                <w:rtl/>
                <w:lang w:val="en-GB" w:eastAsia="en-GB"/>
              </w:rPr>
              <w:t xml:space="preserve"> </w:t>
            </w: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קצר (אנסין) </w:t>
            </w:r>
            <w:r w:rsidRPr="006617A4">
              <w:rPr>
                <w:rFonts w:ascii="Times New Roman" w:eastAsia="Times New Roman" w:hAnsi="Times New Roman" w:cs="David"/>
                <w:rtl/>
                <w:lang w:val="en-GB" w:eastAsia="en-GB"/>
              </w:rPr>
              <w:br/>
            </w:r>
          </w:p>
        </w:tc>
        <w:tc>
          <w:tcPr>
            <w:tcW w:w="3185" w:type="dxa"/>
            <w:shd w:val="clear" w:color="auto" w:fill="auto"/>
          </w:tcPr>
          <w:p w:rsidR="00402501" w:rsidRPr="006617A4" w:rsidRDefault="00402501" w:rsidP="00CC472F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5 שאלות (ניתוח טקסט, ביטוי להפעלה של מיומנויות חשיבה: טיעון, השוואה, פענוח מידע מגרפים, קבלת החלטות, הערכת אמינות מקור מידע. (10%) 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</w:p>
          <w:p w:rsidR="00822E7E" w:rsidRPr="006617A4" w:rsidRDefault="00822E7E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</w:p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רכיב א' </w:t>
            </w:r>
            <w:r w:rsidRPr="006617A4"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  <w:t>–</w:t>
            </w: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 xml:space="preserve"> </w:t>
            </w: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אוריינות מדעית טכנולוגית </w:t>
            </w:r>
            <w:r w:rsidRPr="006617A4">
              <w:rPr>
                <w:rStyle w:val="FootnoteReference"/>
                <w:rFonts w:ascii="Times New Roman" w:eastAsia="Times New Roman" w:hAnsi="Times New Roman" w:cs="David"/>
                <w:rtl/>
                <w:lang w:val="en-GB" w:eastAsia="en-GB"/>
              </w:rPr>
              <w:footnoteReference w:id="4"/>
            </w: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(40%) </w:t>
            </w:r>
            <w:r w:rsidRPr="006617A4">
              <w:rPr>
                <w:rFonts w:ascii="Times New Roman" w:eastAsia="Times New Roman" w:hAnsi="Times New Roman" w:cs="David" w:hint="cs"/>
                <w:b/>
                <w:bCs/>
                <w:rtl/>
                <w:lang w:val="en-GB" w:eastAsia="en-GB"/>
              </w:rPr>
              <w:t>בכתב</w:t>
            </w:r>
          </w:p>
        </w:tc>
      </w:tr>
      <w:tr w:rsidR="00402501" w:rsidRPr="00C30E1B" w:rsidTr="006617A4">
        <w:trPr>
          <w:trHeight w:val="964"/>
        </w:trPr>
        <w:tc>
          <w:tcPr>
            <w:tcW w:w="686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  <w:t>חלק ב'</w:t>
            </w:r>
          </w:p>
        </w:tc>
        <w:tc>
          <w:tcPr>
            <w:tcW w:w="2207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>שני נושאים אחד ממדעי החיים והשני ממדעי החומר לבחירה מתוך שלושה נושאים.</w:t>
            </w:r>
          </w:p>
        </w:tc>
        <w:tc>
          <w:tcPr>
            <w:tcW w:w="3185" w:type="dxa"/>
            <w:shd w:val="clear" w:color="auto" w:fill="auto"/>
          </w:tcPr>
          <w:p w:rsidR="00402501" w:rsidRPr="006617A4" w:rsidRDefault="00402501" w:rsidP="00CC472F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5 שאלות ידע מדעי ומיומנויות חשיבה בכל נושא: טיעון, השוואה, פענוח מידע מגרפים, קבלת החלטות. (30%) </w:t>
            </w:r>
          </w:p>
        </w:tc>
        <w:tc>
          <w:tcPr>
            <w:tcW w:w="2444" w:type="dxa"/>
            <w:vMerge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</w:p>
        </w:tc>
      </w:tr>
      <w:tr w:rsidR="00402501" w:rsidRPr="00C30E1B" w:rsidTr="006617A4">
        <w:tc>
          <w:tcPr>
            <w:tcW w:w="686" w:type="dxa"/>
            <w:shd w:val="clear" w:color="auto" w:fill="auto"/>
          </w:tcPr>
          <w:p w:rsidR="00402501" w:rsidRPr="006617A4" w:rsidRDefault="00402501" w:rsidP="006617A4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  <w:t>חלק ג'</w:t>
            </w:r>
            <w:r w:rsidRPr="006617A4">
              <w:rPr>
                <w:rFonts w:ascii="Times New Roman" w:eastAsia="Times New Roman" w:hAnsi="Times New Roman" w:cs="David"/>
                <w:rtl/>
                <w:lang w:val="en-GB" w:eastAsia="en-GB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402501" w:rsidRPr="006617A4" w:rsidRDefault="00402501" w:rsidP="00CC472F">
            <w:pPr>
              <w:spacing w:before="100" w:beforeAutospacing="1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eastAsia="Times New Roman" w:hAnsi="Times New Roman" w:cs="David" w:hint="cs"/>
                <w:rtl/>
                <w:lang w:val="en-GB" w:eastAsia="en-GB"/>
              </w:rPr>
              <w:t xml:space="preserve">עבודת המדען והמהנדס, ועבודת החקר המדעי או התיכון ההנדסי שביצע התלמיד בעבודה שיתופית בקבוצות. </w:t>
            </w:r>
          </w:p>
        </w:tc>
        <w:tc>
          <w:tcPr>
            <w:tcW w:w="3185" w:type="dxa"/>
            <w:shd w:val="clear" w:color="auto" w:fill="auto"/>
          </w:tcPr>
          <w:p w:rsidR="00402501" w:rsidRPr="006617A4" w:rsidRDefault="00402501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rtl/>
              </w:rPr>
              <w:t xml:space="preserve">הבחנות בע"פ </w:t>
            </w:r>
            <w:r w:rsidRPr="006617A4">
              <w:rPr>
                <w:rStyle w:val="FootnoteReference"/>
                <w:rFonts w:cs="David"/>
                <w:rtl/>
              </w:rPr>
              <w:footnoteReference w:id="5"/>
            </w:r>
            <w:r w:rsidRPr="006617A4">
              <w:rPr>
                <w:rFonts w:cs="David" w:hint="cs"/>
                <w:rtl/>
              </w:rPr>
              <w:t>על תהליך החקר המדעי / התיכון ההנדסי מלווה בכרזה/ אבטיפוס או מודל (15%)</w:t>
            </w:r>
          </w:p>
          <w:p w:rsidR="00345801" w:rsidRPr="006617A4" w:rsidRDefault="00094032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rtl/>
              </w:rPr>
              <w:t>דוגמאות לשאלות בבחינה בע"פ על הפרויקט:</w:t>
            </w:r>
          </w:p>
          <w:p w:rsidR="00345801" w:rsidRPr="006617A4" w:rsidRDefault="00345801" w:rsidP="00200EA6">
            <w:pPr>
              <w:rPr>
                <w:rFonts w:ascii="Arial" w:hAnsi="Arial"/>
                <w:color w:val="000000"/>
                <w:shd w:val="clear" w:color="auto" w:fill="FFFFFF"/>
                <w:rtl/>
              </w:rPr>
            </w:pPr>
            <w:hyperlink r:id="rId11" w:tgtFrame="_blank" w:history="1">
              <w:r w:rsidRPr="006617A4">
                <w:rPr>
                  <w:rFonts w:ascii="Arial" w:hAnsi="Arial"/>
                  <w:color w:val="526F01"/>
                  <w:u w:val="single"/>
                  <w:shd w:val="clear" w:color="auto" w:fill="FFFFFF"/>
                  <w:rtl/>
                </w:rPr>
                <w:t xml:space="preserve">שאלות גנריות לבחינה בעל -פה על </w:t>
              </w:r>
              <w:r w:rsidRPr="006617A4">
                <w:rPr>
                  <w:rFonts w:ascii="Arial" w:hAnsi="Arial"/>
                  <w:b/>
                  <w:bCs/>
                  <w:color w:val="526F01"/>
                  <w:u w:val="single"/>
                  <w:shd w:val="clear" w:color="auto" w:fill="FFFFFF"/>
                  <w:rtl/>
                </w:rPr>
                <w:t>פרויקט חקר</w:t>
              </w:r>
              <w:r w:rsidRPr="006617A4">
                <w:rPr>
                  <w:rFonts w:ascii="Arial" w:hAnsi="Arial"/>
                  <w:color w:val="526F01"/>
                  <w:u w:val="single"/>
                  <w:shd w:val="clear" w:color="auto" w:fill="FFFFFF"/>
                  <w:rtl/>
                </w:rPr>
                <w:t xml:space="preserve"> וחשיבות הידע המטא-אסטרטג</w:t>
              </w:r>
            </w:hyperlink>
            <w:r w:rsidRPr="006617A4">
              <w:rPr>
                <w:rFonts w:ascii="Arial" w:hAnsi="Arial"/>
                <w:color w:val="000000"/>
                <w:shd w:val="clear" w:color="auto" w:fill="FFFFFF"/>
                <w:rtl/>
              </w:rPr>
              <w:t>י</w:t>
            </w:r>
          </w:p>
          <w:p w:rsidR="00345801" w:rsidRPr="006617A4" w:rsidRDefault="00345801" w:rsidP="00200EA6">
            <w:pPr>
              <w:rPr>
                <w:rFonts w:cs="David"/>
                <w:rtl/>
              </w:rPr>
            </w:pPr>
            <w:hyperlink r:id="rId12" w:tgtFrame="_blank" w:history="1">
              <w:r w:rsidRPr="006617A4">
                <w:rPr>
                  <w:rFonts w:ascii="Arial" w:hAnsi="Arial"/>
                  <w:color w:val="526F01"/>
                  <w:u w:val="single"/>
                  <w:shd w:val="clear" w:color="auto" w:fill="FFFFFF"/>
                  <w:rtl/>
                </w:rPr>
                <w:t xml:space="preserve">שאלות גנריות לבחינה בעל-פה על </w:t>
              </w:r>
              <w:r w:rsidRPr="006617A4">
                <w:rPr>
                  <w:rFonts w:ascii="Arial" w:hAnsi="Arial"/>
                  <w:b/>
                  <w:bCs/>
                  <w:color w:val="526F01"/>
                  <w:u w:val="single"/>
                  <w:shd w:val="clear" w:color="auto" w:fill="FFFFFF"/>
                  <w:rtl/>
                </w:rPr>
                <w:t xml:space="preserve">פרויקט התיכון </w:t>
              </w:r>
              <w:r w:rsidRPr="006617A4">
                <w:rPr>
                  <w:rFonts w:ascii="Arial" w:hAnsi="Arial"/>
                  <w:color w:val="526F01"/>
                  <w:u w:val="single"/>
                  <w:shd w:val="clear" w:color="auto" w:fill="FFFFFF"/>
                  <w:rtl/>
                </w:rPr>
                <w:t>וחשיבות הידע המטא אסטרטגי</w:t>
              </w:r>
            </w:hyperlink>
          </w:p>
          <w:p w:rsidR="00402501" w:rsidRPr="006617A4" w:rsidRDefault="00402501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rtl/>
              </w:rPr>
              <w:t>הבחנות בע"פ על הצגת ידע מדעי בבסיס עבודת החקר/ תיכון (15%)</w:t>
            </w:r>
          </w:p>
          <w:p w:rsidR="00402501" w:rsidRPr="006617A4" w:rsidRDefault="00402501" w:rsidP="006617A4">
            <w:pPr>
              <w:jc w:val="center"/>
              <w:rPr>
                <w:rFonts w:ascii="Times New Roman" w:eastAsia="Times New Roman" w:hAnsi="Times New Roman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2444" w:type="dxa"/>
            <w:shd w:val="clear" w:color="auto" w:fill="auto"/>
          </w:tcPr>
          <w:p w:rsidR="00094032" w:rsidRPr="006617A4" w:rsidRDefault="00094032" w:rsidP="00200EA6">
            <w:pPr>
              <w:rPr>
                <w:rFonts w:cs="David"/>
                <w:b/>
                <w:bCs/>
                <w:rtl/>
              </w:rPr>
            </w:pPr>
          </w:p>
          <w:p w:rsidR="00402501" w:rsidRPr="006617A4" w:rsidRDefault="00402501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b/>
                <w:bCs/>
                <w:rtl/>
              </w:rPr>
              <w:t>רכיב ב'-</w:t>
            </w:r>
            <w:r w:rsidRPr="006617A4">
              <w:rPr>
                <w:rFonts w:cs="David" w:hint="cs"/>
                <w:rtl/>
              </w:rPr>
              <w:t xml:space="preserve"> הבחנות בע"פ על תהליך החקר/ התיכון מלווה בכרזה (15%)</w:t>
            </w:r>
          </w:p>
          <w:p w:rsidR="00402501" w:rsidRPr="006617A4" w:rsidRDefault="00402501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b/>
                <w:bCs/>
                <w:rtl/>
              </w:rPr>
              <w:t>רכיב ג'</w:t>
            </w:r>
            <w:r w:rsidRPr="006617A4">
              <w:rPr>
                <w:rFonts w:cs="David" w:hint="cs"/>
                <w:rtl/>
              </w:rPr>
              <w:t xml:space="preserve"> </w:t>
            </w:r>
            <w:r w:rsidRPr="006617A4">
              <w:rPr>
                <w:rFonts w:cs="David"/>
                <w:rtl/>
              </w:rPr>
              <w:t>–</w:t>
            </w:r>
            <w:r w:rsidRPr="006617A4">
              <w:rPr>
                <w:rFonts w:cs="David" w:hint="cs"/>
                <w:rtl/>
              </w:rPr>
              <w:t xml:space="preserve"> הבחנות בע"פ על הצגת ידע מדעי בבסיס עבודת החקר/ תיכון (15%)</w:t>
            </w:r>
          </w:p>
          <w:p w:rsidR="0046491F" w:rsidRPr="006617A4" w:rsidRDefault="0046491F" w:rsidP="006617A4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Arial" w:hAnsi="Arial" w:cs="David"/>
                <w:color w:val="4C6407"/>
                <w:shd w:val="clear" w:color="auto" w:fill="FFFFFF"/>
                <w:rtl/>
              </w:rPr>
            </w:pPr>
          </w:p>
          <w:p w:rsidR="0046491F" w:rsidRPr="006617A4" w:rsidRDefault="0046491F" w:rsidP="006617A4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lang w:val="en-GB" w:eastAsia="en-GB"/>
              </w:rPr>
            </w:pPr>
            <w:hyperlink r:id="rId13" w:history="1">
              <w:r w:rsidRPr="006617A4">
                <w:rPr>
                  <w:rStyle w:val="Hyperlink"/>
                  <w:rFonts w:ascii="Arial" w:hAnsi="Arial" w:cs="David"/>
                  <w:shd w:val="clear" w:color="auto" w:fill="FFFFFF"/>
                  <w:rtl/>
                </w:rPr>
                <w:t xml:space="preserve">מחוונים להערכת </w:t>
              </w:r>
              <w:r w:rsidRPr="006617A4">
                <w:rPr>
                  <w:rStyle w:val="Hyperlink"/>
                  <w:rFonts w:ascii="Arial" w:hAnsi="Arial" w:cs="David" w:hint="cs"/>
                  <w:shd w:val="clear" w:color="auto" w:fill="FFFFFF"/>
                  <w:rtl/>
                </w:rPr>
                <w:t xml:space="preserve">תחנות </w:t>
              </w:r>
              <w:r w:rsidRPr="0046491F">
                <w:rPr>
                  <w:rStyle w:val="Hyperlink"/>
                  <w:rFonts w:hint="cs"/>
                  <w:rtl/>
                </w:rPr>
                <w:t>עבודה</w:t>
              </w:r>
              <w:r w:rsidRPr="006617A4">
                <w:rPr>
                  <w:rStyle w:val="Hyperlink"/>
                  <w:rFonts w:ascii="Arial" w:hAnsi="Arial" w:cs="David" w:hint="cs"/>
                  <w:shd w:val="clear" w:color="auto" w:fill="FFFFFF"/>
                  <w:rtl/>
                </w:rPr>
                <w:t xml:space="preserve">, דף אישי ותוצרים של </w:t>
              </w:r>
              <w:r w:rsidRPr="006617A4">
                <w:rPr>
                  <w:rStyle w:val="Hyperlink"/>
                  <w:rFonts w:ascii="Arial" w:hAnsi="Arial" w:cs="David"/>
                  <w:shd w:val="clear" w:color="auto" w:fill="FFFFFF"/>
                  <w:rtl/>
                </w:rPr>
                <w:t xml:space="preserve">חקר </w:t>
              </w:r>
              <w:r w:rsidRPr="006617A4">
                <w:rPr>
                  <w:rStyle w:val="Hyperlink"/>
                  <w:rFonts w:ascii="Arial" w:hAnsi="Arial" w:cs="David" w:hint="cs"/>
                  <w:shd w:val="clear" w:color="auto" w:fill="FFFFFF"/>
                  <w:rtl/>
                </w:rPr>
                <w:t>מדעי ו</w:t>
              </w:r>
              <w:r w:rsidR="00CC472F">
                <w:rPr>
                  <w:rStyle w:val="Hyperlink"/>
                  <w:rFonts w:ascii="Arial" w:hAnsi="Arial" w:cs="David"/>
                  <w:shd w:val="clear" w:color="auto" w:fill="FFFFFF"/>
                  <w:rtl/>
                </w:rPr>
                <w:t xml:space="preserve"> תיכון</w:t>
              </w:r>
              <w:r w:rsidR="00CC472F">
                <w:rPr>
                  <w:rStyle w:val="Hyperlink"/>
                  <w:rFonts w:ascii="Arial" w:hAnsi="Arial" w:cs="David" w:hint="cs"/>
                  <w:shd w:val="clear" w:color="auto" w:fill="FFFFFF"/>
                  <w:rtl/>
                </w:rPr>
                <w:t xml:space="preserve"> </w:t>
              </w:r>
              <w:r w:rsidRPr="006617A4">
                <w:rPr>
                  <w:rStyle w:val="Hyperlink"/>
                  <w:rFonts w:ascii="Arial" w:hAnsi="Arial" w:cs="David"/>
                  <w:shd w:val="clear" w:color="auto" w:fill="FFFFFF"/>
                  <w:rtl/>
                </w:rPr>
                <w:t>הנדסי</w:t>
              </w:r>
            </w:hyperlink>
            <w:r w:rsidRPr="006617A4">
              <w:rPr>
                <w:rFonts w:ascii="Arial" w:hAnsi="Arial" w:cs="David" w:hint="cs"/>
                <w:color w:val="4C6407"/>
                <w:shd w:val="clear" w:color="auto" w:fill="FFFFFF"/>
                <w:rtl/>
              </w:rPr>
              <w:t xml:space="preserve"> </w:t>
            </w:r>
          </w:p>
          <w:p w:rsidR="0046491F" w:rsidRDefault="0046491F" w:rsidP="00200EA6">
            <w:pPr>
              <w:rPr>
                <w:rFonts w:ascii="Arial" w:eastAsia="Times New Roman" w:hAnsi="Arial"/>
                <w:color w:val="000000"/>
                <w:lang w:val="en-GB" w:eastAsia="en-GB"/>
              </w:rPr>
            </w:pPr>
          </w:p>
          <w:p w:rsidR="00CC472F" w:rsidRPr="006617A4" w:rsidRDefault="00CC472F" w:rsidP="00200EA6">
            <w:pPr>
              <w:rPr>
                <w:rFonts w:cs="David"/>
                <w:b/>
                <w:bCs/>
                <w:rtl/>
              </w:rPr>
            </w:pPr>
          </w:p>
          <w:p w:rsidR="00402501" w:rsidRPr="006617A4" w:rsidRDefault="00402501" w:rsidP="00200EA6">
            <w:pPr>
              <w:rPr>
                <w:rFonts w:cs="David"/>
                <w:rtl/>
              </w:rPr>
            </w:pPr>
            <w:r w:rsidRPr="006617A4">
              <w:rPr>
                <w:rFonts w:cs="David" w:hint="cs"/>
                <w:b/>
                <w:bCs/>
                <w:rtl/>
              </w:rPr>
              <w:t>רכיב ד'</w:t>
            </w:r>
            <w:r w:rsidRPr="006617A4">
              <w:rPr>
                <w:rFonts w:cs="David" w:hint="cs"/>
                <w:rtl/>
              </w:rPr>
              <w:t>- בדיקה מוקדמת של תחנות החקר המדעי / התיכון ההנדסי  (30%)</w:t>
            </w:r>
          </w:p>
        </w:tc>
      </w:tr>
    </w:tbl>
    <w:p w:rsidR="00402501" w:rsidRPr="00C30E1B" w:rsidRDefault="00402501" w:rsidP="00402501">
      <w:p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</w:p>
    <w:p w:rsidR="00402501" w:rsidRPr="002210E5" w:rsidRDefault="00402501" w:rsidP="00BF3FFB">
      <w:pPr>
        <w:spacing w:before="100" w:beforeAutospacing="1"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  <w:lang w:val="en-GB" w:eastAsia="en-GB"/>
        </w:rPr>
      </w:pPr>
      <w:r w:rsidRPr="00C30E1B">
        <w:rPr>
          <w:rFonts w:ascii="Times New Roman" w:eastAsia="Times New Roman" w:hAnsi="Times New Roman" w:cs="David"/>
          <w:rtl/>
          <w:lang w:val="en-GB" w:eastAsia="en-GB"/>
        </w:rPr>
        <w:t> 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val="en-GB" w:eastAsia="en-GB"/>
        </w:rPr>
        <w:t xml:space="preserve">התנהלות </w:t>
      </w:r>
      <w:r w:rsidRPr="002210E5">
        <w:rPr>
          <w:rFonts w:ascii="Times New Roman" w:eastAsia="Times New Roman" w:hAnsi="Times New Roman" w:cs="David"/>
          <w:b/>
          <w:bCs/>
          <w:sz w:val="28"/>
          <w:szCs w:val="28"/>
          <w:rtl/>
          <w:lang w:val="en-GB" w:eastAsia="en-GB"/>
        </w:rPr>
        <w:t xml:space="preserve"> </w:t>
      </w:r>
      <w:r w:rsidR="00A027EA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val="en-GB" w:eastAsia="en-GB"/>
        </w:rPr>
        <w:t xml:space="preserve">תהליך </w:t>
      </w:r>
      <w:r w:rsidRPr="002210E5">
        <w:rPr>
          <w:rFonts w:ascii="Times New Roman" w:eastAsia="Times New Roman" w:hAnsi="Times New Roman" w:cs="David"/>
          <w:b/>
          <w:bCs/>
          <w:sz w:val="28"/>
          <w:szCs w:val="28"/>
          <w:rtl/>
          <w:lang w:val="en-GB" w:eastAsia="en-GB"/>
        </w:rPr>
        <w:t>הערכה:</w:t>
      </w:r>
    </w:p>
    <w:p w:rsidR="00402501" w:rsidRDefault="00402501" w:rsidP="00BF3FFB">
      <w:p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462F3D">
        <w:rPr>
          <w:rFonts w:ascii="Times New Roman" w:eastAsia="Times New Roman" w:hAnsi="Times New Roman" w:cs="David"/>
          <w:b/>
          <w:bCs/>
          <w:rtl/>
          <w:lang w:val="en-GB" w:eastAsia="en-GB"/>
        </w:rPr>
        <w:t>לפני הבחינה: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</w:t>
      </w:r>
    </w:p>
    <w:p w:rsidR="00402501" w:rsidRDefault="00402501" w:rsidP="00BF3FFB">
      <w:p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על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מורה הכיתה</w:t>
      </w:r>
      <w:r>
        <w:rPr>
          <w:rFonts w:ascii="Times New Roman" w:eastAsia="Times New Roman" w:hAnsi="Times New Roman" w:cs="David" w:hint="cs"/>
          <w:rtl/>
          <w:lang w:val="en-GB" w:eastAsia="en-GB"/>
        </w:rPr>
        <w:t>:</w:t>
      </w:r>
    </w:p>
    <w:p w:rsidR="0046491F" w:rsidRPr="00A027EA" w:rsidRDefault="00402501" w:rsidP="00BF3FFB">
      <w:pPr>
        <w:pStyle w:val="ListParagraph"/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A027EA">
        <w:rPr>
          <w:rFonts w:ascii="Times New Roman" w:eastAsia="Times New Roman" w:hAnsi="Times New Roman" w:cs="David" w:hint="cs"/>
          <w:rtl/>
          <w:lang w:val="en-GB" w:eastAsia="en-GB"/>
        </w:rPr>
        <w:t xml:space="preserve">למלא טופס בקשה להבחן בבחינה החיצונית בע"פ סמל 704387 </w:t>
      </w:r>
      <w:r w:rsidRPr="000E5FA5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>עד 1.2.2018.</w:t>
      </w:r>
      <w:r w:rsidRPr="00A027EA"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hyperlink r:id="rId14" w:history="1">
        <w:r w:rsidR="0046491F" w:rsidRPr="00A027EA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הרשמה למבחן חיצוני ודיווח נושאי הלימוד</w:t>
        </w:r>
      </w:hyperlink>
      <w:r w:rsidR="00A027EA" w:rsidRPr="00A027EA"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</w:p>
    <w:p w:rsidR="00402501" w:rsidRPr="00C624CA" w:rsidRDefault="00402501" w:rsidP="0040250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לה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עביר לבוחן </w:t>
      </w:r>
      <w:r w:rsidRPr="00C624CA">
        <w:rPr>
          <w:rFonts w:ascii="Times New Roman" w:eastAsia="Times New Roman" w:hAnsi="Times New Roman" w:cs="David" w:hint="cs"/>
          <w:rtl/>
          <w:lang w:val="en-GB" w:eastAsia="en-GB"/>
        </w:rPr>
        <w:t>ש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יקבע ע"י </w:t>
      </w:r>
      <w:r w:rsidRPr="00C624CA">
        <w:rPr>
          <w:rFonts w:ascii="Times New Roman" w:eastAsia="Times New Roman" w:hAnsi="Times New Roman" w:cs="David" w:hint="cs"/>
          <w:rtl/>
          <w:lang w:val="en-GB" w:eastAsia="en-GB"/>
        </w:rPr>
        <w:t>הפיקוח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, </w:t>
      </w:r>
      <w:r w:rsidRPr="000E5FA5">
        <w:rPr>
          <w:rFonts w:ascii="Times New Roman" w:eastAsia="Times New Roman" w:hAnsi="Times New Roman" w:cs="David"/>
          <w:b/>
          <w:bCs/>
          <w:rtl/>
          <w:lang w:val="en-GB" w:eastAsia="en-GB"/>
        </w:rPr>
        <w:t>עד שבועיים לפני יום הבחינה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 את כל תיקי הפרויקט האישיים של תלמידיו. </w:t>
      </w:r>
      <w:r w:rsidR="00B27737">
        <w:rPr>
          <w:rFonts w:ascii="Times New Roman" w:eastAsia="Times New Roman" w:hAnsi="Times New Roman" w:cs="David" w:hint="cs"/>
          <w:rtl/>
          <w:lang w:val="en-GB" w:eastAsia="en-GB"/>
        </w:rPr>
        <w:t xml:space="preserve">כל מרכיבי 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תיק </w:t>
      </w:r>
      <w:r w:rsidR="00B27737">
        <w:rPr>
          <w:rFonts w:ascii="Times New Roman" w:eastAsia="Times New Roman" w:hAnsi="Times New Roman" w:cs="David" w:hint="cs"/>
          <w:rtl/>
          <w:lang w:val="en-GB" w:eastAsia="en-GB"/>
        </w:rPr>
        <w:t>ה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פרויקט </w:t>
      </w:r>
      <w:r w:rsidR="00B27737">
        <w:rPr>
          <w:rFonts w:ascii="Times New Roman" w:eastAsia="Times New Roman" w:hAnsi="Times New Roman" w:cs="David" w:hint="cs"/>
          <w:rtl/>
          <w:lang w:val="en-GB" w:eastAsia="en-GB"/>
        </w:rPr>
        <w:t>ה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>אישי לתלמיד</w:t>
      </w:r>
      <w:r w:rsidR="00B27737">
        <w:rPr>
          <w:rFonts w:ascii="Times New Roman" w:eastAsia="Times New Roman" w:hAnsi="Times New Roman" w:cs="David" w:hint="cs"/>
          <w:rtl/>
          <w:lang w:val="en-GB" w:eastAsia="en-GB"/>
        </w:rPr>
        <w:t xml:space="preserve">, מצויים באתר בנושא </w:t>
      </w:r>
      <w:hyperlink r:id="rId15" w:history="1">
        <w:r w:rsidR="00B27737" w:rsidRPr="00B27737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החקר</w:t>
        </w:r>
      </w:hyperlink>
      <w:r w:rsidR="00B27737">
        <w:rPr>
          <w:rFonts w:ascii="Times New Roman" w:eastAsia="Times New Roman" w:hAnsi="Times New Roman" w:cs="David" w:hint="cs"/>
          <w:rtl/>
          <w:lang w:val="en-GB" w:eastAsia="en-GB"/>
        </w:rPr>
        <w:t xml:space="preserve"> ובנושא </w:t>
      </w:r>
      <w:r w:rsidR="00B27737" w:rsidRPr="00D61F4E">
        <w:rPr>
          <w:rFonts w:ascii="Times New Roman" w:eastAsia="Times New Roman" w:hAnsi="Times New Roman" w:cs="David" w:hint="cs"/>
          <w:rtl/>
          <w:lang w:val="en-GB" w:eastAsia="en-GB"/>
        </w:rPr>
        <w:t>התיכון</w:t>
      </w:r>
      <w:r w:rsidR="00B27737">
        <w:rPr>
          <w:rFonts w:ascii="Times New Roman" w:eastAsia="Times New Roman" w:hAnsi="Times New Roman" w:cs="David" w:hint="cs"/>
          <w:rtl/>
          <w:lang w:val="en-GB" w:eastAsia="en-GB"/>
        </w:rPr>
        <w:t xml:space="preserve">. התיק 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>יכיל</w:t>
      </w:r>
      <w:r w:rsidRPr="00C624CA">
        <w:rPr>
          <w:rFonts w:ascii="Times New Roman" w:eastAsia="Times New Roman" w:hAnsi="Times New Roman" w:cs="David" w:hint="cs"/>
          <w:rtl/>
          <w:lang w:val="en-GB" w:eastAsia="en-GB"/>
        </w:rPr>
        <w:t>:</w:t>
      </w:r>
    </w:p>
    <w:p w:rsidR="00402501" w:rsidRDefault="00402501" w:rsidP="0040250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את כל שלבי העבודה הקבוצתית </w:t>
      </w:r>
      <w:r w:rsidR="00AE41C2" w:rsidRPr="00B27737">
        <w:rPr>
          <w:rFonts w:ascii="Times New Roman" w:eastAsia="Times New Roman" w:hAnsi="Times New Roman" w:cs="David" w:hint="cs"/>
          <w:rtl/>
          <w:lang w:val="en-GB" w:eastAsia="en-GB"/>
        </w:rPr>
        <w:t>ב</w:t>
      </w:r>
      <w:r w:rsidR="00AE41C2" w:rsidRPr="00B27737">
        <w:rPr>
          <w:rFonts w:ascii="Calibri" w:eastAsia="Calibri" w:hAnsi="Calibri" w:cs="David"/>
          <w:rtl/>
        </w:rPr>
        <w:t xml:space="preserve">חוברת תחנות החקר </w:t>
      </w:r>
      <w:r w:rsidR="00AE41C2" w:rsidRPr="00B27737">
        <w:rPr>
          <w:rFonts w:ascii="Calibri" w:eastAsia="Calibri" w:hAnsi="Calibri" w:cs="David" w:hint="cs"/>
          <w:rtl/>
        </w:rPr>
        <w:t>המדעי או התיכון ההנדסי</w:t>
      </w:r>
      <w:r w:rsidR="00AE41C2">
        <w:rPr>
          <w:rFonts w:ascii="Calibri" w:eastAsia="Calibri" w:hAnsi="Calibri" w:cs="Arial" w:hint="cs"/>
          <w:rtl/>
        </w:rPr>
        <w:t xml:space="preserve"> </w:t>
      </w:r>
    </w:p>
    <w:p w:rsidR="00402501" w:rsidRDefault="00402501" w:rsidP="0040250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787F83">
        <w:rPr>
          <w:rFonts w:ascii="Times New Roman" w:eastAsia="Times New Roman" w:hAnsi="Times New Roman" w:cs="David"/>
          <w:rtl/>
          <w:lang w:val="en-GB" w:eastAsia="en-GB"/>
        </w:rPr>
        <w:t>תיעוד של התוצר בצילום/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אבטיפוס או מודל / 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כרזה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en-GB"/>
        </w:rPr>
        <w:t>ודף מלווה תוצר</w:t>
      </w:r>
    </w:p>
    <w:p w:rsidR="00402501" w:rsidRDefault="00402501" w:rsidP="00BF3FF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הדף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האישי של התלמיד. </w:t>
      </w:r>
    </w:p>
    <w:p w:rsidR="00402501" w:rsidRDefault="00402501" w:rsidP="00402501">
      <w:p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על </w:t>
      </w:r>
      <w:r w:rsidRPr="00E159DD">
        <w:rPr>
          <w:rFonts w:ascii="Times New Roman" w:eastAsia="Times New Roman" w:hAnsi="Times New Roman" w:cs="David"/>
          <w:rtl/>
          <w:lang w:val="en-GB" w:eastAsia="en-GB"/>
        </w:rPr>
        <w:t>הבוחן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החיצוני: </w:t>
      </w:r>
    </w:p>
    <w:p w:rsidR="00402501" w:rsidRPr="00E159DD" w:rsidRDefault="00402501" w:rsidP="0040250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>ל</w:t>
      </w:r>
      <w:r w:rsidRPr="00E159DD">
        <w:rPr>
          <w:rFonts w:ascii="Times New Roman" w:eastAsia="Times New Roman" w:hAnsi="Times New Roman" w:cs="David"/>
          <w:rtl/>
          <w:lang w:val="en-GB" w:eastAsia="en-GB"/>
        </w:rPr>
        <w:t xml:space="preserve">קרא </w:t>
      </w: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 xml:space="preserve">בעיון </w:t>
      </w:r>
      <w:r w:rsidRPr="00E159DD">
        <w:rPr>
          <w:rFonts w:ascii="Times New Roman" w:eastAsia="Times New Roman" w:hAnsi="Times New Roman" w:cs="David"/>
          <w:rtl/>
          <w:lang w:val="en-GB" w:eastAsia="en-GB"/>
        </w:rPr>
        <w:t xml:space="preserve">את תיק הפרויקט האישי של התלמיד, </w:t>
      </w: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>ולה</w:t>
      </w:r>
      <w:r w:rsidRPr="00E159DD">
        <w:rPr>
          <w:rFonts w:ascii="Times New Roman" w:eastAsia="Times New Roman" w:hAnsi="Times New Roman" w:cs="David"/>
          <w:rtl/>
          <w:lang w:val="en-GB" w:eastAsia="en-GB"/>
        </w:rPr>
        <w:t xml:space="preserve">עריך אותו </w:t>
      </w: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>בהתאם ל</w:t>
      </w:r>
      <w:r w:rsidRPr="00E159DD">
        <w:rPr>
          <w:rFonts w:ascii="Times New Roman" w:eastAsia="Times New Roman" w:hAnsi="Times New Roman" w:cs="David"/>
          <w:rtl/>
          <w:lang w:val="en-GB" w:eastAsia="en-GB"/>
        </w:rPr>
        <w:t>מחוון</w:t>
      </w: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 xml:space="preserve"> בהתאמה לפרויקט. </w:t>
      </w:r>
    </w:p>
    <w:p w:rsidR="00402501" w:rsidRDefault="00402501" w:rsidP="0040250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לקבוע ולרשום על טופס</w:t>
      </w:r>
      <w:r w:rsidR="00325C9F"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hyperlink r:id="rId16" w:history="1">
        <w:r w:rsidR="00325C9F" w:rsidRPr="00325C9F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אק</w:t>
        </w:r>
        <w:r w:rsidR="00325C9F" w:rsidRPr="00325C9F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ס</w:t>
        </w:r>
        <w:r w:rsidR="00325C9F" w:rsidRPr="00325C9F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ל</w:t>
        </w:r>
        <w:r w:rsidRPr="00325C9F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 xml:space="preserve"> </w:t>
        </w:r>
        <w:r w:rsidRPr="00325C9F">
          <w:rPr>
            <w:rStyle w:val="Hyperlink"/>
            <w:rFonts w:ascii="Times New Roman" w:eastAsia="Times New Roman" w:hAnsi="Times New Roman" w:cs="David" w:hint="cs"/>
            <w:rtl/>
            <w:lang w:val="en-GB" w:eastAsia="en-GB"/>
          </w:rPr>
          <w:t>מתאים</w:t>
        </w:r>
      </w:hyperlink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את </w:t>
      </w:r>
      <w:r w:rsidRPr="00E159DD">
        <w:rPr>
          <w:rFonts w:ascii="Times New Roman" w:eastAsia="Times New Roman" w:hAnsi="Times New Roman" w:cs="David" w:hint="cs"/>
          <w:rtl/>
          <w:lang w:val="en-GB" w:eastAsia="en-GB"/>
        </w:rPr>
        <w:t xml:space="preserve">הציון שיהווה 30% ממרכיבי הבחינה בע"פ, אתו יגיע הבוחן לבחינה. </w:t>
      </w:r>
    </w:p>
    <w:p w:rsidR="007F7D78" w:rsidRPr="00E159DD" w:rsidRDefault="007F7D78" w:rsidP="0040250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להגיע לבחינה עם טפסי השאלון שיינתנו על ידי הפיקוח בהתאמה לנושאי הלימוד</w:t>
      </w:r>
      <w:r w:rsidR="00A027EA">
        <w:rPr>
          <w:rFonts w:ascii="Times New Roman" w:eastAsia="Times New Roman" w:hAnsi="Times New Roman" w:cs="David" w:hint="cs"/>
          <w:rtl/>
          <w:lang w:val="en-GB" w:eastAsia="en-GB"/>
        </w:rPr>
        <w:t xml:space="preserve"> שידווחו על ידי בית הספר בטופס ההרשמה למבחן.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</w:p>
    <w:p w:rsidR="00402501" w:rsidRDefault="00402501" w:rsidP="00402501">
      <w:p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787F83">
        <w:rPr>
          <w:rFonts w:ascii="Times New Roman" w:eastAsia="Times New Roman" w:hAnsi="Times New Roman" w:cs="David"/>
          <w:b/>
          <w:bCs/>
          <w:rtl/>
          <w:lang w:val="en-GB" w:eastAsia="en-GB"/>
        </w:rPr>
        <w:t>מהלך הבחינה: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</w:t>
      </w:r>
    </w:p>
    <w:p w:rsidR="00402501" w:rsidRPr="00C624CA" w:rsidRDefault="00402501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787F83">
        <w:rPr>
          <w:rFonts w:ascii="Times New Roman" w:eastAsia="Times New Roman" w:hAnsi="Times New Roman" w:cs="David"/>
          <w:rtl/>
          <w:lang w:val="en-GB" w:eastAsia="en-GB"/>
        </w:rPr>
        <w:t>לצורך הבחינה על בית הספר להקצות שני חדרים ומשגיח. אחת הכיתות תוקצה להיבחנות בכתב והשני</w:t>
      </w:r>
      <w:r w:rsidRPr="00787F83">
        <w:rPr>
          <w:rFonts w:ascii="Times New Roman" w:eastAsia="Times New Roman" w:hAnsi="Times New Roman" w:cs="David" w:hint="cs"/>
          <w:rtl/>
          <w:lang w:val="en-GB" w:eastAsia="en-GB"/>
        </w:rPr>
        <w:t>י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>ה להיבחנות בעל פה.</w:t>
      </w:r>
    </w:p>
    <w:p w:rsidR="00C302CD" w:rsidRDefault="00402501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787F83"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כל בוחן יבחן 1</w:t>
      </w:r>
      <w:r>
        <w:rPr>
          <w:rFonts w:ascii="Times New Roman" w:eastAsia="Times New Roman" w:hAnsi="Times New Roman" w:cs="David" w:hint="cs"/>
          <w:rtl/>
          <w:lang w:val="en-GB" w:eastAsia="en-GB"/>
        </w:rPr>
        <w:t>6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תלמידים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, לכל היותר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ביום בחינה (אלא אם קיבל אישור בכתב מן המפמ"ר)</w:t>
      </w:r>
      <w:r>
        <w:rPr>
          <w:rFonts w:ascii="Times New Roman" w:eastAsia="Times New Roman" w:hAnsi="Times New Roman" w:cs="David" w:hint="cs"/>
          <w:rtl/>
          <w:lang w:val="en-GB" w:eastAsia="en-GB"/>
        </w:rPr>
        <w:t>.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br/>
        <w:t>בבתי ספר שבהם באותה שכבה יש יותר מ-</w:t>
      </w:r>
      <w:r>
        <w:rPr>
          <w:rFonts w:ascii="Times New Roman" w:eastAsia="Times New Roman" w:hAnsi="Times New Roman" w:cs="David" w:hint="cs"/>
          <w:rtl/>
          <w:lang w:val="en-GB" w:eastAsia="en-GB"/>
        </w:rPr>
        <w:t>16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תלמידים הניגשים לבחינה בעל פה ישלח הפיקוח יותר מבוחן אחד (בוחן לכל 1</w:t>
      </w:r>
      <w:r>
        <w:rPr>
          <w:rFonts w:ascii="Times New Roman" w:eastAsia="Times New Roman" w:hAnsi="Times New Roman" w:cs="David" w:hint="cs"/>
          <w:rtl/>
          <w:lang w:val="en-GB" w:eastAsia="en-GB"/>
        </w:rPr>
        <w:t>6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נבחנים).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br/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>כל תלמיד שנכנס לכיתת הבחנות בכתב מקבל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שאלת אנסין ו-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</w:t>
      </w:r>
      <w:r w:rsidR="00C302CD">
        <w:rPr>
          <w:rFonts w:ascii="Times New Roman" w:eastAsia="Times New Roman" w:hAnsi="Times New Roman" w:cs="David" w:hint="cs"/>
          <w:rtl/>
          <w:lang w:val="en-GB" w:eastAsia="en-GB"/>
        </w:rPr>
        <w:t>4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שאלות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כוללות</w:t>
      </w:r>
      <w:r w:rsidR="002942D5">
        <w:rPr>
          <w:rFonts w:ascii="Times New Roman" w:eastAsia="Times New Roman" w:hAnsi="Times New Roman" w:cs="David" w:hint="cs"/>
          <w:rtl/>
          <w:lang w:val="en-GB" w:eastAsia="en-GB"/>
        </w:rPr>
        <w:t xml:space="preserve"> 5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סעיפים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ב- 3 נושאים</w:t>
      </w:r>
      <w:r w:rsidR="00C302CD">
        <w:rPr>
          <w:rFonts w:ascii="Times New Roman" w:eastAsia="Times New Roman" w:hAnsi="Times New Roman" w:cs="David" w:hint="cs"/>
          <w:rtl/>
          <w:lang w:val="en-GB" w:eastAsia="en-GB"/>
        </w:rPr>
        <w:t xml:space="preserve">: </w:t>
      </w:r>
    </w:p>
    <w:p w:rsidR="00C302CD" w:rsidRDefault="00C302CD" w:rsidP="00C302CD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2 שאלות  מ- 2 מבניות שונות ממדעי החומר </w:t>
      </w:r>
      <w:r>
        <w:rPr>
          <w:rFonts w:ascii="Times New Roman" w:eastAsia="Times New Roman" w:hAnsi="Times New Roman" w:cs="David"/>
          <w:rtl/>
          <w:lang w:val="en-GB" w:eastAsia="en-GB"/>
        </w:rPr>
        <w:t>–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במידה ונרשם בטופס ההרשמה לבחינה- שהכיתה למדה 2 מבניות שונות (ואז קיימת לתלמיד אפשרות בחירה). </w:t>
      </w:r>
    </w:p>
    <w:p w:rsidR="00C302CD" w:rsidRDefault="00C302CD" w:rsidP="00C302CD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2 שאלות ממבנית אחת מדעי החיים </w:t>
      </w:r>
      <w:r>
        <w:rPr>
          <w:rFonts w:ascii="Times New Roman" w:eastAsia="Times New Roman" w:hAnsi="Times New Roman" w:cs="David"/>
          <w:rtl/>
          <w:lang w:val="en-GB" w:eastAsia="en-GB"/>
        </w:rPr>
        <w:t>–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במידה ונרשם בטופס ההרשמה לבחינה- שהכתה למדה מבנית אחת בלבד ממדעי החיים (ואז קיימת לתלמיד אפשרות בחירה). </w:t>
      </w:r>
    </w:p>
    <w:p w:rsidR="00C302CD" w:rsidRDefault="00C302CD" w:rsidP="00C302CD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אותה חלוקה </w:t>
      </w:r>
      <w:r w:rsidR="0017279C">
        <w:rPr>
          <w:rFonts w:ascii="Times New Roman" w:eastAsia="Times New Roman" w:hAnsi="Times New Roman" w:cs="David" w:hint="cs"/>
          <w:rtl/>
          <w:lang w:val="en-GB" w:eastAsia="en-GB"/>
        </w:rPr>
        <w:t xml:space="preserve">אך בהתאמה תתקיים כאשר נרשם בטופס שהכתה למדה 2 מבניות שונות ממדעי החיים ומבנית אחת ממדעי החומר. </w:t>
      </w:r>
    </w:p>
    <w:p w:rsidR="0017279C" w:rsidRDefault="0017279C" w:rsidP="0017279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מצורפת דוגמא</w:t>
      </w:r>
      <w:r>
        <w:rPr>
          <w:rStyle w:val="FootnoteReference"/>
          <w:rFonts w:ascii="Times New Roman" w:eastAsia="Times New Roman" w:hAnsi="Times New Roman" w:cs="David"/>
          <w:rtl/>
          <w:lang w:val="en-GB" w:eastAsia="en-GB"/>
        </w:rPr>
        <w:footnoteReference w:id="6"/>
      </w:r>
      <w:r w:rsidR="00B56041">
        <w:rPr>
          <w:rFonts w:ascii="Times New Roman" w:eastAsia="Times New Roman" w:hAnsi="Times New Roman" w:cs="David" w:hint="cs"/>
          <w:rtl/>
          <w:lang w:val="en-GB" w:eastAsia="en-GB"/>
        </w:rPr>
        <w:t>.</w:t>
      </w:r>
    </w:p>
    <w:p w:rsidR="00402501" w:rsidRPr="00787F83" w:rsidRDefault="00402501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787F83">
        <w:rPr>
          <w:rFonts w:ascii="Times New Roman" w:eastAsia="Times New Roman" w:hAnsi="Times New Roman" w:cs="David"/>
          <w:rtl/>
          <w:lang w:val="en-GB" w:eastAsia="en-GB"/>
        </w:rPr>
        <w:t>ה</w:t>
      </w:r>
      <w:r w:rsidR="002942D5">
        <w:rPr>
          <w:rFonts w:ascii="Times New Roman" w:eastAsia="Times New Roman" w:hAnsi="Times New Roman" w:cs="David" w:hint="cs"/>
          <w:rtl/>
          <w:lang w:val="en-GB" w:eastAsia="en-GB"/>
        </w:rPr>
        <w:t>תלמיד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עונה בכתב על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האנסין ועל 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2 מתוך </w:t>
      </w:r>
      <w:r w:rsidR="00C302CD">
        <w:rPr>
          <w:rFonts w:ascii="Times New Roman" w:eastAsia="Times New Roman" w:hAnsi="Times New Roman" w:cs="David" w:hint="cs"/>
          <w:rtl/>
          <w:lang w:val="en-GB" w:eastAsia="en-GB"/>
        </w:rPr>
        <w:t>4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השאלות במשך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שעתיים. 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 </w:t>
      </w:r>
    </w:p>
    <w:p w:rsidR="00402501" w:rsidRPr="00C624CA" w:rsidRDefault="00402501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787F83">
        <w:rPr>
          <w:rFonts w:ascii="Times New Roman" w:eastAsia="Times New Roman" w:hAnsi="Times New Roman" w:cs="David"/>
          <w:rtl/>
          <w:lang w:val="en-GB" w:eastAsia="en-GB"/>
        </w:rPr>
        <w:t xml:space="preserve">הבחינה </w:t>
      </w:r>
      <w:r w:rsidRPr="00787F83">
        <w:rPr>
          <w:rFonts w:ascii="Times New Roman" w:eastAsia="Times New Roman" w:hAnsi="Times New Roman" w:cs="David" w:hint="cs"/>
          <w:rtl/>
          <w:lang w:val="en-GB" w:eastAsia="en-GB"/>
        </w:rPr>
        <w:t xml:space="preserve">על הפרויקט </w:t>
      </w:r>
      <w:r w:rsidRPr="00787F83">
        <w:rPr>
          <w:rFonts w:ascii="Times New Roman" w:eastAsia="Times New Roman" w:hAnsi="Times New Roman" w:cs="David"/>
          <w:rtl/>
          <w:lang w:val="en-GB" w:eastAsia="en-GB"/>
        </w:rPr>
        <w:t>היא אישית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. 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>לאחר שע</w:t>
      </w:r>
      <w:r>
        <w:rPr>
          <w:rFonts w:ascii="Times New Roman" w:eastAsia="Times New Roman" w:hAnsi="Times New Roman" w:cs="David" w:hint="cs"/>
          <w:rtl/>
          <w:lang w:val="en-GB" w:eastAsia="en-GB"/>
        </w:rPr>
        <w:t>תיים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 ה</w:t>
      </w:r>
      <w:r w:rsidR="00A027EA">
        <w:rPr>
          <w:rFonts w:ascii="Times New Roman" w:eastAsia="Times New Roman" w:hAnsi="Times New Roman" w:cs="David" w:hint="cs"/>
          <w:rtl/>
          <w:lang w:val="en-GB" w:eastAsia="en-GB"/>
        </w:rPr>
        <w:t>תלמיד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 עובר לכיתת ההבחנות בע"פ. שם הוא נבחן ע"י הבוחן כשמורה הכיתה נוכח במבחן (אך אינו יכול להתערב בעת המבחן).</w:t>
      </w:r>
    </w:p>
    <w:p w:rsidR="00402501" w:rsidRDefault="00402501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C624CA">
        <w:rPr>
          <w:rFonts w:ascii="Times New Roman" w:eastAsia="Times New Roman" w:hAnsi="Times New Roman" w:cs="David"/>
          <w:rtl/>
          <w:lang w:val="en-GB" w:eastAsia="en-GB"/>
        </w:rPr>
        <w:lastRenderedPageBreak/>
        <w:t xml:space="preserve">המבחן בע"פ יתקיים במשך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כ- 20 דקות בהן יענ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 xml:space="preserve">ה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התלמיד ע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>ל שאלות אודות הפרויקט אותו עשה (חקר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מדעי</w:t>
      </w:r>
      <w:r w:rsidRPr="00C624CA">
        <w:rPr>
          <w:rFonts w:ascii="Times New Roman" w:eastAsia="Times New Roman" w:hAnsi="Times New Roman" w:cs="David"/>
          <w:rtl/>
          <w:lang w:val="en-GB" w:eastAsia="en-GB"/>
        </w:rPr>
        <w:t>/ תיכון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הנדסי). </w:t>
      </w:r>
    </w:p>
    <w:p w:rsidR="00200EA6" w:rsidRPr="00A027EA" w:rsidRDefault="00A027EA" w:rsidP="0040250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 w:rsidRPr="00A027EA">
        <w:rPr>
          <w:rFonts w:ascii="Calibri" w:eastAsia="Calibri" w:hAnsi="Calibri" w:cs="David" w:hint="cs"/>
          <w:rtl/>
        </w:rPr>
        <w:t xml:space="preserve">הבוחן ימלא  </w:t>
      </w:r>
      <w:hyperlink r:id="rId17" w:tgtFrame="_blank" w:history="1"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 xml:space="preserve">טופס אקסל </w:t>
        </w:r>
        <w:r w:rsidR="000E5FA5">
          <w:rPr>
            <w:rFonts w:ascii="Arial" w:eastAsia="Calibri" w:hAnsi="Arial" w:cs="David" w:hint="cs"/>
            <w:color w:val="526F01"/>
            <w:u w:val="single"/>
            <w:shd w:val="clear" w:color="auto" w:fill="FFFFFF"/>
            <w:rtl/>
          </w:rPr>
          <w:t xml:space="preserve">מתאים </w:t>
        </w:r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>ל</w:t>
        </w:r>
        <w:bookmarkStart w:id="1" w:name="_GoBack"/>
        <w:bookmarkEnd w:id="1"/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>ח</w:t>
        </w:r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>ישוב ציון בו</w:t>
        </w:r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>ח</w:t>
        </w:r>
        <w:r w:rsidR="00200EA6" w:rsidRPr="00A027EA">
          <w:rPr>
            <w:rFonts w:ascii="Arial" w:eastAsia="Calibri" w:hAnsi="Arial" w:cs="David"/>
            <w:color w:val="526F01"/>
            <w:u w:val="single"/>
            <w:shd w:val="clear" w:color="auto" w:fill="FFFFFF"/>
            <w:rtl/>
          </w:rPr>
          <w:t>ן של תלמיד בבחינה בעל-פה</w:t>
        </w:r>
      </w:hyperlink>
      <w:r w:rsidR="003575C1" w:rsidRPr="00A027EA">
        <w:rPr>
          <w:rFonts w:ascii="Calibri" w:eastAsia="Calibri" w:hAnsi="Calibri" w:cs="David" w:hint="cs"/>
          <w:rtl/>
        </w:rPr>
        <w:t xml:space="preserve"> בתהליך חקר מדעי</w:t>
      </w:r>
      <w:r w:rsidR="000E5FA5">
        <w:rPr>
          <w:rFonts w:ascii="Calibri" w:eastAsia="Calibri" w:hAnsi="Calibri" w:cs="David" w:hint="cs"/>
          <w:rtl/>
        </w:rPr>
        <w:t xml:space="preserve"> או תיכון הנדסי. </w:t>
      </w:r>
    </w:p>
    <w:p w:rsidR="00402501" w:rsidRDefault="00402501" w:rsidP="00BF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>לאחר הבחינה:</w:t>
      </w:r>
      <w:r w:rsidR="00BF3FFB"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</w:t>
      </w:r>
      <w:r w:rsidRPr="00510F7D">
        <w:rPr>
          <w:rFonts w:ascii="Times New Roman" w:eastAsia="Times New Roman" w:hAnsi="Times New Roman" w:cs="David" w:hint="cs"/>
          <w:rtl/>
          <w:lang w:val="en-GB" w:eastAsia="en-GB"/>
        </w:rPr>
        <w:t xml:space="preserve">על הבוחן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למלא: </w:t>
      </w:r>
    </w:p>
    <w:p w:rsidR="00402501" w:rsidRPr="00C30BF1" w:rsidRDefault="00402501" w:rsidP="00C30BF1">
      <w:pPr>
        <w:pStyle w:val="ListParagraph"/>
        <w:spacing w:before="100" w:beforeAutospacing="1" w:after="0" w:line="240" w:lineRule="auto"/>
        <w:outlineLvl w:val="1"/>
        <w:rPr>
          <w:rFonts w:ascii="Times New Roman" w:eastAsia="Times New Roman" w:hAnsi="Times New Roman" w:cs="David"/>
          <w:lang w:val="en-GB" w:eastAsia="en-GB"/>
        </w:rPr>
      </w:pPr>
      <w:r w:rsidRPr="00C30BF1">
        <w:rPr>
          <w:rFonts w:ascii="Times New Roman" w:eastAsia="Times New Roman" w:hAnsi="Times New Roman" w:cs="David" w:hint="cs"/>
          <w:rtl/>
          <w:lang w:val="en-GB" w:eastAsia="en-GB"/>
        </w:rPr>
        <w:t xml:space="preserve">טופס 9588 לשאלון 704387 בהתייחס ל ארבעת הקריטריונים </w:t>
      </w:r>
    </w:p>
    <w:p w:rsidR="00402501" w:rsidRDefault="00402501" w:rsidP="00982F49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avid"/>
          <w:lang w:val="en-GB" w:eastAsia="en-GB"/>
        </w:rPr>
      </w:pP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רכיב א' </w:t>
      </w:r>
      <w:r>
        <w:rPr>
          <w:rFonts w:ascii="Times New Roman" w:eastAsia="Times New Roman" w:hAnsi="Times New Roman" w:cs="David"/>
          <w:b/>
          <w:bCs/>
          <w:rtl/>
          <w:lang w:val="en-GB" w:eastAsia="en-GB"/>
        </w:rPr>
        <w:t>–</w:t>
      </w:r>
      <w:r>
        <w:rPr>
          <w:rFonts w:ascii="Times New Roman" w:eastAsia="Times New Roman" w:hAnsi="Times New Roman" w:cs="David" w:hint="cs"/>
          <w:b/>
          <w:bCs/>
          <w:rtl/>
          <w:lang w:val="en-GB" w:eastAsia="en-GB"/>
        </w:rPr>
        <w:t xml:space="preserve"> </w:t>
      </w:r>
      <w:r w:rsidRPr="00C30E1B">
        <w:rPr>
          <w:rFonts w:ascii="Times New Roman" w:eastAsia="Times New Roman" w:hAnsi="Times New Roman" w:cs="David" w:hint="cs"/>
          <w:rtl/>
          <w:lang w:val="en-GB" w:eastAsia="en-GB"/>
        </w:rPr>
        <w:t>אוריינות מדעית טכנולוגית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(40%)</w:t>
      </w:r>
    </w:p>
    <w:p w:rsidR="00402501" w:rsidRPr="00C30BF1" w:rsidRDefault="00402501" w:rsidP="00982F49">
      <w:pPr>
        <w:pStyle w:val="ListParagraph"/>
        <w:numPr>
          <w:ilvl w:val="0"/>
          <w:numId w:val="31"/>
        </w:numPr>
        <w:spacing w:after="200" w:line="276" w:lineRule="auto"/>
        <w:rPr>
          <w:rFonts w:cs="David"/>
          <w:rtl/>
        </w:rPr>
      </w:pPr>
      <w:r w:rsidRPr="00C30BF1">
        <w:rPr>
          <w:rFonts w:cs="David" w:hint="cs"/>
          <w:b/>
          <w:bCs/>
          <w:rtl/>
        </w:rPr>
        <w:t>רכיב ב'-</w:t>
      </w:r>
      <w:r w:rsidRPr="00C30BF1">
        <w:rPr>
          <w:rFonts w:cs="David" w:hint="cs"/>
          <w:rtl/>
        </w:rPr>
        <w:t xml:space="preserve"> הבחנות בע"פ על תהליך החקר/ התיכון </w:t>
      </w:r>
      <w:r w:rsidR="00982F49">
        <w:rPr>
          <w:rFonts w:cs="David" w:hint="cs"/>
          <w:rtl/>
        </w:rPr>
        <w:t xml:space="preserve">ההנדסי </w:t>
      </w:r>
      <w:r w:rsidRPr="00C30BF1">
        <w:rPr>
          <w:rFonts w:cs="David" w:hint="cs"/>
          <w:rtl/>
        </w:rPr>
        <w:t>מלווה בכרזה (15%)</w:t>
      </w:r>
    </w:p>
    <w:p w:rsidR="00402501" w:rsidRPr="00510F7D" w:rsidRDefault="00402501" w:rsidP="00982F49">
      <w:pPr>
        <w:pStyle w:val="ListParagraph"/>
        <w:numPr>
          <w:ilvl w:val="0"/>
          <w:numId w:val="31"/>
        </w:numPr>
        <w:spacing w:after="200" w:line="276" w:lineRule="auto"/>
        <w:rPr>
          <w:rFonts w:cs="David"/>
          <w:rtl/>
        </w:rPr>
      </w:pPr>
      <w:r w:rsidRPr="00510F7D">
        <w:rPr>
          <w:rFonts w:cs="David" w:hint="cs"/>
          <w:b/>
          <w:bCs/>
          <w:rtl/>
        </w:rPr>
        <w:t>רכיב ג'</w:t>
      </w:r>
      <w:r w:rsidRPr="00510F7D">
        <w:rPr>
          <w:rFonts w:cs="David" w:hint="cs"/>
          <w:rtl/>
        </w:rPr>
        <w:t xml:space="preserve"> </w:t>
      </w:r>
      <w:r w:rsidRPr="00510F7D">
        <w:rPr>
          <w:rFonts w:cs="David"/>
          <w:rtl/>
        </w:rPr>
        <w:t>–</w:t>
      </w:r>
      <w:r w:rsidRPr="00510F7D">
        <w:rPr>
          <w:rFonts w:cs="David" w:hint="cs"/>
          <w:rtl/>
        </w:rPr>
        <w:t xml:space="preserve"> הבחנות בע"פ על הצגת ידע מדעי בבסיס עבודת החקר/ תיכון</w:t>
      </w:r>
      <w:r w:rsidR="00982F49">
        <w:rPr>
          <w:rFonts w:cs="David" w:hint="cs"/>
          <w:rtl/>
        </w:rPr>
        <w:t xml:space="preserve"> הנדסי</w:t>
      </w:r>
      <w:r w:rsidRPr="00510F7D">
        <w:rPr>
          <w:rFonts w:cs="David" w:hint="cs"/>
          <w:rtl/>
        </w:rPr>
        <w:t xml:space="preserve"> (15%)</w:t>
      </w:r>
    </w:p>
    <w:p w:rsidR="00402501" w:rsidRPr="00C30BF1" w:rsidRDefault="00402501" w:rsidP="00982F49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avid"/>
          <w:lang w:val="en-GB" w:eastAsia="en-GB"/>
        </w:rPr>
      </w:pPr>
      <w:r w:rsidRPr="00C30BF1">
        <w:rPr>
          <w:rFonts w:cs="David" w:hint="cs"/>
          <w:b/>
          <w:bCs/>
          <w:rtl/>
        </w:rPr>
        <w:t>רכיב ד'</w:t>
      </w:r>
      <w:r w:rsidRPr="00C30BF1">
        <w:rPr>
          <w:rFonts w:cs="David" w:hint="cs"/>
          <w:rtl/>
        </w:rPr>
        <w:t>- בדיקה מוקדמת של תחנות החקר המדעי / התיכון ההנדסי  (30%)</w:t>
      </w:r>
    </w:p>
    <w:p w:rsidR="00C30BF1" w:rsidRDefault="00402501" w:rsidP="00BF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avid"/>
          <w:b/>
          <w:bCs/>
          <w:rtl/>
          <w:lang w:val="en-GB" w:eastAsia="en-GB"/>
        </w:rPr>
      </w:pPr>
      <w:r w:rsidRPr="00C30E1B">
        <w:rPr>
          <w:rFonts w:ascii="Times New Roman" w:eastAsia="Times New Roman" w:hAnsi="Times New Roman" w:cs="David"/>
          <w:b/>
          <w:bCs/>
          <w:rtl/>
          <w:lang w:val="en-GB" w:eastAsia="en-GB"/>
        </w:rPr>
        <w:t xml:space="preserve">חלוקת הציון הכולל ב-5 </w:t>
      </w:r>
      <w:proofErr w:type="spellStart"/>
      <w:r w:rsidRPr="00C30E1B">
        <w:rPr>
          <w:rFonts w:ascii="Times New Roman" w:eastAsia="Times New Roman" w:hAnsi="Times New Roman" w:cs="David"/>
          <w:b/>
          <w:bCs/>
          <w:rtl/>
          <w:lang w:val="en-GB" w:eastAsia="en-GB"/>
        </w:rPr>
        <w:t>יח"ל</w:t>
      </w:r>
      <w:proofErr w:type="spellEnd"/>
      <w:r w:rsidRPr="00C30E1B">
        <w:rPr>
          <w:rFonts w:ascii="Times New Roman" w:eastAsia="Times New Roman" w:hAnsi="Times New Roman" w:cs="David"/>
          <w:b/>
          <w:bCs/>
          <w:rtl/>
          <w:lang w:val="en-GB" w:eastAsia="en-GB"/>
        </w:rPr>
        <w:t xml:space="preserve"> "מדע וטכנולוגי לכל":</w:t>
      </w:r>
    </w:p>
    <w:p w:rsidR="00CD7543" w:rsidRDefault="005F4FDA" w:rsidP="00CD7543">
      <w:pPr>
        <w:spacing w:after="0" w:line="360" w:lineRule="auto"/>
        <w:rPr>
          <w:rFonts w:ascii="Times New Roman" w:eastAsia="Times New Roman" w:hAnsi="Times New Roman" w:cs="David"/>
          <w:b/>
          <w:bCs/>
          <w:color w:val="FF0000"/>
          <w:rtl/>
          <w:lang w:val="en-GB" w:eastAsia="en-GB"/>
        </w:rPr>
      </w:pPr>
      <w:r w:rsidRPr="00B44C30">
        <w:rPr>
          <w:rFonts w:ascii="Times New Roman" w:eastAsia="Times New Roman" w:hAnsi="Times New Roman" w:cs="David"/>
          <w:noProof/>
        </w:rPr>
        <w:drawing>
          <wp:inline distT="0" distB="0" distL="0" distR="0">
            <wp:extent cx="5214620" cy="3222625"/>
            <wp:effectExtent l="57150" t="57150" r="43180" b="111125"/>
            <wp:docPr id="1" name="דיאגרמה 2" descr="מטלות ביצוע דיגיטליות בתלקיט דיגיטלי                             ציון בית ספרי, ניתן ע&quot;י המורה המלמד בטופס 9588. &#10;30%&#10;ציון פנימי   &#10; סמל 704283&#10;בחינה בע&quot;פ, ציון ניתן ע&quot;י המורה המלמד והבוחן :                               &#10;30% ציון שנתי = 21% מתוך הציון הכולל.                                             ניתן ע&quot;י המורה המלמד,  בטופס 9588 &#10;70% ציון בחינה בעל פה =49% מתוך הציון הכולל. &#10;   ניתן ע&quot;י הבוחן, בטופס 9588. &#10;70%&#10;ציון חיצוני &#10;סמל 704387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D0852" w:rsidRDefault="002942D5" w:rsidP="00402501">
      <w:pPr>
        <w:rPr>
          <w:rtl/>
        </w:rPr>
      </w:pPr>
      <w:r>
        <w:rPr>
          <w:rFonts w:hint="cs"/>
          <w:rtl/>
        </w:rPr>
        <w:t xml:space="preserve">בברכת עבודה </w:t>
      </w:r>
      <w:r w:rsidR="0011151B">
        <w:rPr>
          <w:rFonts w:hint="cs"/>
          <w:rtl/>
        </w:rPr>
        <w:t>פורייה</w:t>
      </w:r>
      <w:r>
        <w:rPr>
          <w:rFonts w:hint="cs"/>
          <w:rtl/>
        </w:rPr>
        <w:t xml:space="preserve"> ומהנה והצלחה רבה!</w:t>
      </w:r>
    </w:p>
    <w:p w:rsidR="002942D5" w:rsidRPr="00B46A43" w:rsidRDefault="005F4FDA" w:rsidP="002942D5">
      <w:pPr>
        <w:spacing w:before="120" w:after="120" w:line="240" w:lineRule="auto"/>
        <w:ind w:left="360"/>
        <w:jc w:val="center"/>
        <w:rPr>
          <w:rFonts w:ascii="Arial" w:eastAsia="Times New Roman" w:hAnsi="Arial"/>
          <w:rtl/>
        </w:rPr>
      </w:pPr>
      <w:r w:rsidRPr="00B46A43">
        <w:rPr>
          <w:rFonts w:ascii="Arial" w:eastAsia="Times New Roman" w:hAnsi="Arial"/>
          <w:noProof/>
        </w:rPr>
        <w:drawing>
          <wp:inline distT="0" distB="0" distL="0" distR="0">
            <wp:extent cx="1829435" cy="982345"/>
            <wp:effectExtent l="0" t="0" r="0" b="8255"/>
            <wp:docPr id="2" name="Picture 1" descr="C:\Users\רקפת\Pictures\My Scans\Scan_Pic0003.jpg" title="חת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רקפת\Pictures\My Scans\Scan_Pic00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D5" w:rsidRPr="00B46A43" w:rsidRDefault="002942D5" w:rsidP="00144136">
      <w:pPr>
        <w:spacing w:before="120" w:after="120" w:line="240" w:lineRule="auto"/>
        <w:ind w:left="360"/>
        <w:jc w:val="center"/>
        <w:rPr>
          <w:rFonts w:ascii="Arial" w:eastAsia="Times New Roman" w:hAnsi="Arial"/>
        </w:rPr>
      </w:pPr>
      <w:r w:rsidRPr="00B46A43">
        <w:rPr>
          <w:rFonts w:ascii="Arial" w:eastAsia="Times New Roman" w:hAnsi="Arial"/>
          <w:rtl/>
        </w:rPr>
        <w:t>ד"ר מיכל נחשון</w:t>
      </w:r>
    </w:p>
    <w:p w:rsidR="002942D5" w:rsidRPr="0092165A" w:rsidRDefault="002942D5" w:rsidP="002942D5">
      <w:pPr>
        <w:spacing w:after="0" w:line="240" w:lineRule="auto"/>
        <w:jc w:val="center"/>
        <w:rPr>
          <w:rFonts w:ascii="Arial" w:hAnsi="Arial"/>
          <w:rtl/>
        </w:rPr>
      </w:pPr>
      <w:r w:rsidRPr="00B46A43">
        <w:rPr>
          <w:rFonts w:ascii="Arial" w:eastAsia="Times New Roman" w:hAnsi="Arial"/>
          <w:rtl/>
        </w:rPr>
        <w:t xml:space="preserve">מפמ"ר </w:t>
      </w:r>
      <w:r w:rsidRPr="0092165A">
        <w:rPr>
          <w:rFonts w:ascii="Arial" w:eastAsia="Times New Roman" w:hAnsi="Arial"/>
          <w:rtl/>
        </w:rPr>
        <w:t>"מדע וטכנולוגיה לכל"</w:t>
      </w:r>
    </w:p>
    <w:p w:rsidR="002942D5" w:rsidRDefault="002942D5" w:rsidP="00402501">
      <w:pPr>
        <w:rPr>
          <w:rtl/>
        </w:rPr>
      </w:pPr>
      <w:r>
        <w:rPr>
          <w:rFonts w:hint="cs"/>
          <w:rtl/>
        </w:rPr>
        <w:t>העתק:</w:t>
      </w:r>
    </w:p>
    <w:p w:rsidR="002942D5" w:rsidRPr="00402501" w:rsidRDefault="002942D5" w:rsidP="00402501">
      <w:pPr>
        <w:rPr>
          <w:rtl/>
        </w:rPr>
      </w:pPr>
      <w:r>
        <w:rPr>
          <w:rFonts w:hint="cs"/>
          <w:rtl/>
        </w:rPr>
        <w:t xml:space="preserve"> ד"ר </w:t>
      </w:r>
      <w:proofErr w:type="spellStart"/>
      <w:r>
        <w:rPr>
          <w:rFonts w:hint="cs"/>
          <w:rtl/>
        </w:rPr>
        <w:t>גלמור</w:t>
      </w:r>
      <w:proofErr w:type="spellEnd"/>
      <w:r>
        <w:rPr>
          <w:rFonts w:hint="cs"/>
          <w:rtl/>
        </w:rPr>
        <w:t xml:space="preserve"> קשת </w:t>
      </w:r>
      <w:r>
        <w:rPr>
          <w:rtl/>
        </w:rPr>
        <w:t>–</w:t>
      </w:r>
      <w:r>
        <w:rPr>
          <w:rFonts w:hint="cs"/>
          <w:rtl/>
        </w:rPr>
        <w:t xml:space="preserve"> מאור, מנהלת אגף א' מדעים, המזכירות הפדגוגית, משרד החינוך</w:t>
      </w:r>
    </w:p>
    <w:sectPr w:rsidR="002942D5" w:rsidRPr="00402501" w:rsidSect="006331E9">
      <w:headerReference w:type="default" r:id="rId24"/>
      <w:footerReference w:type="default" r:id="rId2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59" w:rsidRDefault="002A6B59" w:rsidP="00D74000">
      <w:pPr>
        <w:spacing w:after="0" w:line="240" w:lineRule="auto"/>
      </w:pPr>
      <w:r>
        <w:separator/>
      </w:r>
    </w:p>
  </w:endnote>
  <w:endnote w:type="continuationSeparator" w:id="0">
    <w:p w:rsidR="002A6B59" w:rsidRDefault="002A6B59" w:rsidP="00D7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49" w:rsidRDefault="00982F49">
    <w:pPr>
      <w:pStyle w:val="Footer"/>
      <w:jc w:val="right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D61F4E" w:rsidRPr="00D61F4E">
      <w:rPr>
        <w:noProof/>
        <w:rtl/>
        <w:lang w:val="he-IL"/>
      </w:rPr>
      <w:t>4</w:t>
    </w:r>
    <w:r>
      <w:fldChar w:fldCharType="end"/>
    </w:r>
  </w:p>
  <w:p w:rsidR="00982F49" w:rsidRDefault="00982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59" w:rsidRDefault="002A6B59" w:rsidP="00D74000">
      <w:pPr>
        <w:spacing w:after="0" w:line="240" w:lineRule="auto"/>
      </w:pPr>
      <w:r>
        <w:separator/>
      </w:r>
    </w:p>
  </w:footnote>
  <w:footnote w:type="continuationSeparator" w:id="0">
    <w:p w:rsidR="002A6B59" w:rsidRDefault="002A6B59" w:rsidP="00D74000">
      <w:pPr>
        <w:spacing w:after="0" w:line="240" w:lineRule="auto"/>
      </w:pPr>
      <w:r>
        <w:continuationSeparator/>
      </w:r>
    </w:p>
  </w:footnote>
  <w:footnote w:id="1">
    <w:p w:rsidR="00982F49" w:rsidRPr="00524A4A" w:rsidRDefault="00982F49">
      <w:pPr>
        <w:pStyle w:val="FootnoteText"/>
        <w:rPr>
          <w:rFonts w:hint="cs"/>
          <w:sz w:val="22"/>
          <w:szCs w:val="22"/>
        </w:rPr>
      </w:pPr>
    </w:p>
  </w:footnote>
  <w:footnote w:id="2">
    <w:p w:rsidR="00982F49" w:rsidRPr="00CD7543" w:rsidRDefault="00982F49">
      <w:pPr>
        <w:pStyle w:val="FootnoteText"/>
        <w:rPr>
          <w:rFonts w:hint="cs"/>
        </w:rPr>
      </w:pPr>
    </w:p>
  </w:footnote>
  <w:footnote w:id="3">
    <w:p w:rsidR="00982F49" w:rsidRPr="00E159DD" w:rsidRDefault="00982F49" w:rsidP="00402501">
      <w:pPr>
        <w:spacing w:before="100" w:beforeAutospacing="1" w:after="0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הבחינה החיצונית (70%) תיערך במתכונת בחינה בעל -פה על ידי בוחן שהוכשר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ואושר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ע"י הפיקוח.</w:t>
      </w:r>
    </w:p>
  </w:footnote>
  <w:footnote w:id="4">
    <w:p w:rsidR="00982F49" w:rsidRPr="00E159DD" w:rsidRDefault="00982F49" w:rsidP="00402501">
      <w:pPr>
        <w:spacing w:before="100" w:beforeAutospacing="1" w:after="100" w:afterAutospacing="1" w:line="240" w:lineRule="auto"/>
        <w:rPr>
          <w:rFonts w:ascii="Times New Roman" w:eastAsia="Times New Roman" w:hAnsi="Times New Roman" w:cs="David"/>
          <w:lang w:val="en-GB" w:eastAsia="en-G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השאלות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ב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נושאים המדעיים </w:t>
      </w:r>
      <w:r>
        <w:rPr>
          <w:rFonts w:ascii="Times New Roman" w:eastAsia="Times New Roman" w:hAnsi="Times New Roman" w:cs="David" w:hint="cs"/>
          <w:rtl/>
          <w:lang w:val="en-GB" w:eastAsia="en-GB"/>
        </w:rPr>
        <w:t>תהיינה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ברמות חשיבה מגוונות (ידע, הבנה, יישום, אנליזה, </w:t>
      </w:r>
      <w:proofErr w:type="spellStart"/>
      <w:r w:rsidRPr="00C30E1B">
        <w:rPr>
          <w:rFonts w:ascii="Times New Roman" w:eastAsia="Times New Roman" w:hAnsi="Times New Roman" w:cs="David"/>
          <w:rtl/>
          <w:lang w:val="en-GB" w:eastAsia="en-GB"/>
        </w:rPr>
        <w:t>סינתיזה</w:t>
      </w:r>
      <w:proofErr w:type="spellEnd"/>
      <w:r w:rsidRPr="00C30E1B">
        <w:rPr>
          <w:rFonts w:ascii="Times New Roman" w:eastAsia="Times New Roman" w:hAnsi="Times New Roman" w:cs="David"/>
          <w:rtl/>
          <w:lang w:val="en-GB" w:eastAsia="en-GB"/>
        </w:rPr>
        <w:t>, והערכה)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משולבות שאלות </w:t>
      </w:r>
      <w:proofErr w:type="spellStart"/>
      <w:r>
        <w:rPr>
          <w:rFonts w:ascii="Times New Roman" w:eastAsia="Times New Roman" w:hAnsi="Times New Roman" w:cs="David" w:hint="cs"/>
          <w:rtl/>
          <w:lang w:val="en-GB" w:eastAsia="en-GB"/>
        </w:rPr>
        <w:t>עמ"ר</w:t>
      </w:r>
      <w:proofErr w:type="spellEnd"/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.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הערכת 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תשובות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התלמיד</w:t>
      </w:r>
      <w:r>
        <w:rPr>
          <w:rFonts w:ascii="Times New Roman" w:eastAsia="Times New Roman" w:hAnsi="Times New Roman" w:cs="David" w:hint="cs"/>
          <w:rtl/>
          <w:lang w:val="en-GB" w:eastAsia="en-GB"/>
        </w:rPr>
        <w:t>ים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 תיעשה ע"י מחוון שי</w:t>
      </w:r>
      <w:r>
        <w:rPr>
          <w:rFonts w:ascii="Times New Roman" w:eastAsia="Times New Roman" w:hAnsi="Times New Roman" w:cs="David" w:hint="cs"/>
          <w:rtl/>
          <w:lang w:val="en-GB" w:eastAsia="en-GB"/>
        </w:rPr>
        <w:t>י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נתן לבוחן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. </w:t>
      </w:r>
    </w:p>
  </w:footnote>
  <w:footnote w:id="5">
    <w:p w:rsidR="00982F49" w:rsidRDefault="00982F49" w:rsidP="00402501">
      <w:p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השאלות על ביצוע הפרויקט חקר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מדעי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/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>תיכון הנדסי</w:t>
      </w:r>
      <w:r>
        <w:rPr>
          <w:rFonts w:ascii="Times New Roman" w:eastAsia="Times New Roman" w:hAnsi="Times New Roman" w:cs="David" w:hint="cs"/>
          <w:rtl/>
          <w:lang w:val="en-GB" w:eastAsia="en-GB"/>
        </w:rPr>
        <w:t xml:space="preserve"> </w:t>
      </w:r>
      <w:r w:rsidRPr="00C30E1B">
        <w:rPr>
          <w:rFonts w:ascii="Times New Roman" w:eastAsia="Times New Roman" w:hAnsi="Times New Roman" w:cs="David"/>
          <w:rtl/>
          <w:lang w:val="en-GB" w:eastAsia="en-GB"/>
        </w:rPr>
        <w:t xml:space="preserve">יכללו:  </w:t>
      </w:r>
    </w:p>
    <w:p w:rsidR="00982F49" w:rsidRPr="000E7709" w:rsidRDefault="00982F49" w:rsidP="00402501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0E7709">
        <w:rPr>
          <w:rFonts w:ascii="Times New Roman" w:eastAsia="Times New Roman" w:hAnsi="Times New Roman" w:cs="David"/>
          <w:rtl/>
          <w:lang w:val="en-GB" w:eastAsia="en-GB"/>
        </w:rPr>
        <w:t>שאלות על ידע מדעי -טכנולוגי הרלוונטי לפרויקט שביצע</w:t>
      </w:r>
    </w:p>
    <w:p w:rsidR="00982F49" w:rsidRPr="000E7709" w:rsidRDefault="00982F49" w:rsidP="00402501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>
        <w:rPr>
          <w:rFonts w:ascii="Times New Roman" w:eastAsia="Times New Roman" w:hAnsi="Times New Roman" w:cs="David" w:hint="cs"/>
          <w:rtl/>
          <w:lang w:val="en-GB" w:eastAsia="en-GB"/>
        </w:rPr>
        <w:t>ש</w:t>
      </w:r>
      <w:r w:rsidRPr="000E7709">
        <w:rPr>
          <w:rFonts w:ascii="Times New Roman" w:eastAsia="Times New Roman" w:hAnsi="Times New Roman" w:cs="David"/>
          <w:rtl/>
          <w:lang w:val="en-GB" w:eastAsia="en-GB"/>
        </w:rPr>
        <w:t xml:space="preserve">אלות על תחנות החקר/ התיכון ההנדסי כולל מיומנויות/אסטרטגיות רלוונטיות </w:t>
      </w:r>
    </w:p>
    <w:p w:rsidR="00982F49" w:rsidRDefault="00982F49" w:rsidP="00402501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David"/>
          <w:lang w:val="en-GB" w:eastAsia="en-GB"/>
        </w:rPr>
      </w:pPr>
      <w:r w:rsidRPr="000E7709">
        <w:rPr>
          <w:rFonts w:ascii="Times New Roman" w:eastAsia="Times New Roman" w:hAnsi="Times New Roman" w:cs="David"/>
          <w:rtl/>
          <w:lang w:val="en-GB" w:eastAsia="en-GB"/>
        </w:rPr>
        <w:t xml:space="preserve">שאלות על שלבי </w:t>
      </w:r>
      <w:proofErr w:type="spellStart"/>
      <w:r w:rsidRPr="000E7709">
        <w:rPr>
          <w:rFonts w:ascii="Times New Roman" w:eastAsia="Times New Roman" w:hAnsi="Times New Roman" w:cs="David"/>
          <w:rtl/>
          <w:lang w:val="en-GB" w:eastAsia="en-GB"/>
        </w:rPr>
        <w:t>המודלינג</w:t>
      </w:r>
      <w:proofErr w:type="spellEnd"/>
      <w:r w:rsidRPr="000E7709">
        <w:rPr>
          <w:rFonts w:ascii="Times New Roman" w:eastAsia="Times New Roman" w:hAnsi="Times New Roman" w:cs="David"/>
          <w:rtl/>
          <w:lang w:val="en-GB" w:eastAsia="en-GB"/>
        </w:rPr>
        <w:t xml:space="preserve"> של החקר והתיכון</w:t>
      </w:r>
    </w:p>
    <w:p w:rsidR="00982F49" w:rsidRPr="000E7709" w:rsidRDefault="00982F49" w:rsidP="00402501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  <w:r w:rsidRPr="000E7709">
        <w:rPr>
          <w:rFonts w:ascii="Times New Roman" w:eastAsia="Times New Roman" w:hAnsi="Times New Roman" w:cs="David"/>
          <w:rtl/>
          <w:lang w:val="en-GB" w:eastAsia="en-GB"/>
        </w:rPr>
        <w:t>שאלות רפלקטיביות על תהליך הביצוע של הפרויקט חקר/תיכון</w:t>
      </w:r>
    </w:p>
    <w:p w:rsidR="00982F49" w:rsidRPr="000E7709" w:rsidRDefault="00982F49" w:rsidP="00402501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David"/>
          <w:rtl/>
          <w:lang w:val="en-GB" w:eastAsia="en-GB"/>
        </w:rPr>
      </w:pPr>
    </w:p>
    <w:p w:rsidR="00982F49" w:rsidRDefault="00982F49" w:rsidP="00402501">
      <w:pPr>
        <w:pStyle w:val="FootnoteText"/>
      </w:pPr>
    </w:p>
  </w:footnote>
  <w:footnote w:id="6">
    <w:p w:rsidR="00982F49" w:rsidRDefault="00982F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דוגמא:</w:t>
      </w:r>
    </w:p>
    <w:p w:rsidR="00982F49" w:rsidRDefault="00982F49" w:rsidP="0017279C">
      <w:pPr>
        <w:pStyle w:val="FootnoteText"/>
        <w:rPr>
          <w:rtl/>
        </w:rPr>
      </w:pPr>
      <w:bookmarkStart w:id="0" w:name="_Hlk503342888"/>
      <w:r w:rsidRPr="0017279C">
        <w:rPr>
          <w:rFonts w:hint="cs"/>
          <w:b/>
          <w:bCs/>
          <w:rtl/>
        </w:rPr>
        <w:t xml:space="preserve">כיתה שלמדה </w:t>
      </w:r>
      <w:r>
        <w:rPr>
          <w:rFonts w:hint="cs"/>
          <w:b/>
          <w:bCs/>
          <w:rtl/>
        </w:rPr>
        <w:t xml:space="preserve">את המבניות </w:t>
      </w:r>
      <w:r w:rsidRPr="0017279C">
        <w:rPr>
          <w:rFonts w:hint="cs"/>
          <w:b/>
          <w:bCs/>
          <w:rtl/>
        </w:rPr>
        <w:t>ממדעי החומר</w:t>
      </w:r>
      <w:r>
        <w:rPr>
          <w:rFonts w:hint="cs"/>
          <w:rtl/>
        </w:rPr>
        <w:t>: חשיבה בתנועה ואיכות האוויר סביבנו וממדעי החיים: בריאות מכל הלב, תקבל 4 שאלות:</w:t>
      </w:r>
    </w:p>
    <w:p w:rsidR="00982F49" w:rsidRDefault="00982F49">
      <w:pPr>
        <w:pStyle w:val="FootnoteText"/>
        <w:rPr>
          <w:rtl/>
        </w:rPr>
      </w:pPr>
      <w:r>
        <w:rPr>
          <w:rFonts w:hint="cs"/>
          <w:rtl/>
        </w:rPr>
        <w:t xml:space="preserve"> 2 שאלות ממדעי החומר- אחת לכל מבנית, התלמיד יענה על שאלה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ממבנית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. </w:t>
      </w:r>
    </w:p>
    <w:p w:rsidR="00982F49" w:rsidRDefault="00982F49">
      <w:pPr>
        <w:pStyle w:val="FootnoteText"/>
        <w:rPr>
          <w:rtl/>
        </w:rPr>
      </w:pPr>
      <w:r>
        <w:rPr>
          <w:rFonts w:hint="cs"/>
          <w:rtl/>
        </w:rPr>
        <w:t xml:space="preserve">2 שאלות ממדעי החיים </w:t>
      </w:r>
      <w:r>
        <w:rPr>
          <w:rtl/>
        </w:rPr>
        <w:t>–</w:t>
      </w:r>
      <w:r>
        <w:rPr>
          <w:rFonts w:hint="cs"/>
          <w:rtl/>
        </w:rPr>
        <w:t xml:space="preserve"> שתיהן בנושאי המבנית האחת שנלמדה. התלמיד יענה על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מ2 השאלות. </w:t>
      </w:r>
      <w:bookmarkEnd w:id="0"/>
      <w:r>
        <w:rPr>
          <w:rFonts w:hint="cs"/>
          <w:rtl/>
        </w:rPr>
        <w:t xml:space="preserve">  </w:t>
      </w:r>
      <w:r w:rsidRPr="0017279C">
        <w:rPr>
          <w:rFonts w:hint="cs"/>
          <w:highlight w:val="yellow"/>
          <w:rtl/>
        </w:rPr>
        <w:t>או-</w:t>
      </w:r>
      <w:r>
        <w:rPr>
          <w:rFonts w:hint="cs"/>
          <w:rtl/>
        </w:rPr>
        <w:t xml:space="preserve"> </w:t>
      </w:r>
    </w:p>
    <w:p w:rsidR="00982F49" w:rsidRDefault="00982F49" w:rsidP="0017279C">
      <w:pPr>
        <w:pStyle w:val="FootnoteText"/>
        <w:rPr>
          <w:rtl/>
        </w:rPr>
      </w:pPr>
      <w:r w:rsidRPr="0017279C">
        <w:rPr>
          <w:rFonts w:hint="cs"/>
          <w:b/>
          <w:bCs/>
          <w:rtl/>
        </w:rPr>
        <w:t xml:space="preserve">כיתה שלמדה </w:t>
      </w:r>
      <w:r>
        <w:rPr>
          <w:rFonts w:hint="cs"/>
          <w:b/>
          <w:bCs/>
          <w:rtl/>
        </w:rPr>
        <w:t xml:space="preserve">את המבניות </w:t>
      </w:r>
      <w:r w:rsidRPr="0017279C">
        <w:rPr>
          <w:rFonts w:hint="cs"/>
          <w:b/>
          <w:bCs/>
          <w:rtl/>
        </w:rPr>
        <w:t>ממדעי הח</w:t>
      </w:r>
      <w:r>
        <w:rPr>
          <w:rFonts w:hint="cs"/>
          <w:b/>
          <w:bCs/>
          <w:rtl/>
        </w:rPr>
        <w:t>יים</w:t>
      </w:r>
      <w:r>
        <w:rPr>
          <w:rFonts w:hint="cs"/>
          <w:rtl/>
        </w:rPr>
        <w:t>: בריאות מכל הלב, ומח תרופות וסמים וממדעי החמר: חשיבה בתנועה תקבל 4 שאלות:</w:t>
      </w:r>
    </w:p>
    <w:p w:rsidR="00982F49" w:rsidRDefault="00982F49" w:rsidP="0017279C">
      <w:pPr>
        <w:pStyle w:val="FootnoteText"/>
        <w:rPr>
          <w:rtl/>
        </w:rPr>
      </w:pPr>
      <w:r>
        <w:rPr>
          <w:rFonts w:hint="cs"/>
          <w:rtl/>
        </w:rPr>
        <w:t xml:space="preserve"> 2 שאלות ממדעי החיים- אחת לכל מבנית, התלמיד יענה על שאלה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ממבנית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. </w:t>
      </w:r>
    </w:p>
    <w:p w:rsidR="00982F49" w:rsidRDefault="00982F49" w:rsidP="0017279C">
      <w:pPr>
        <w:pStyle w:val="FootnoteText"/>
        <w:rPr>
          <w:rFonts w:hint="cs"/>
        </w:rPr>
      </w:pPr>
      <w:r>
        <w:rPr>
          <w:rFonts w:hint="cs"/>
          <w:rtl/>
        </w:rPr>
        <w:t>2 שאלות ממדעי החומר</w:t>
      </w:r>
      <w:r>
        <w:rPr>
          <w:rtl/>
        </w:rPr>
        <w:t>–</w:t>
      </w:r>
      <w:r>
        <w:rPr>
          <w:rFonts w:hint="cs"/>
          <w:rtl/>
        </w:rPr>
        <w:t xml:space="preserve"> שתיהן בנושאי המבנית האחת שנלמדה. התלמיד יענה על </w:t>
      </w:r>
      <w:r w:rsidRPr="0017279C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מ2 השאלות.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49" w:rsidRPr="00332C1F" w:rsidRDefault="005F4FDA" w:rsidP="00CC472F">
    <w:pPr>
      <w:spacing w:after="0"/>
      <w:rPr>
        <w:rFonts w:ascii="David" w:hAnsi="David" w:cs="David"/>
        <w:b/>
        <w:bCs/>
      </w:rPr>
    </w:pP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margin">
                <wp:posOffset>-821055</wp:posOffset>
              </wp:positionH>
              <wp:positionV relativeFrom="paragraph">
                <wp:posOffset>-109855</wp:posOffset>
              </wp:positionV>
              <wp:extent cx="2109470" cy="412750"/>
              <wp:effectExtent l="0" t="0" r="0" b="0"/>
              <wp:wrapNone/>
              <wp:docPr id="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2F49" w:rsidRPr="00332C1F" w:rsidRDefault="00982F49" w:rsidP="00A02AE1">
                          <w:pPr>
                            <w:spacing w:after="0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</w:rPr>
                          </w:pPr>
                          <w:r w:rsidRPr="00332C1F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המזכירות הפדגוגית</w:t>
                          </w:r>
                        </w:p>
                        <w:p w:rsidR="00982F49" w:rsidRDefault="00982F49" w:rsidP="00A02AE1">
                          <w:pPr>
                            <w:spacing w:after="0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2C1F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אגף המדעים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4.65pt;margin-top:-8.65pt;width:166.1pt;height:32.5pt;flip:x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" stroked="f">
              <v:textbox style="mso-fit-shape-to-text:t">
                <w:txbxContent>
                  <w:p w:rsidR="00982F49" w:rsidRPr="00332C1F" w:rsidRDefault="00982F49" w:rsidP="00A02AE1">
                    <w:pPr>
                      <w:spacing w:after="0"/>
                      <w:jc w:val="center"/>
                      <w:rPr>
                        <w:rFonts w:ascii="David" w:hAnsi="David" w:cs="David"/>
                        <w:b/>
                        <w:bCs/>
                      </w:rPr>
                    </w:pPr>
                    <w:r w:rsidRPr="00332C1F">
                      <w:rPr>
                        <w:rFonts w:ascii="David" w:hAnsi="David" w:cs="David"/>
                        <w:b/>
                        <w:bCs/>
                        <w:rtl/>
                      </w:rPr>
                      <w:t>המזכירות הפדגוגית</w:t>
                    </w:r>
                  </w:p>
                  <w:p w:rsidR="00982F49" w:rsidRDefault="00982F49" w:rsidP="00A02AE1">
                    <w:pPr>
                      <w:spacing w:after="0"/>
                      <w:jc w:val="center"/>
                      <w:rPr>
                        <w:rFonts w:ascii="David" w:hAnsi="David" w:cs="Davi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2C1F">
                      <w:rPr>
                        <w:rFonts w:ascii="David" w:hAnsi="David" w:cs="David"/>
                        <w:b/>
                        <w:bCs/>
                        <w:rtl/>
                      </w:rPr>
                      <w:t>אגף המדעים</w:t>
                    </w:r>
                    <w:r>
                      <w:rPr>
                        <w:rFonts w:ascii="David" w:hAnsi="David" w:cs="David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2F49" w:rsidRPr="00332C1F">
      <w:rPr>
        <w:rFonts w:ascii="David" w:hAnsi="David" w:cs="David"/>
        <w:b/>
        <w:bCs/>
        <w:rtl/>
      </w:rPr>
      <w:t>מנהל תקשוב, טכנולוגיה ומערכות מידע</w:t>
    </w:r>
  </w:p>
  <w:p w:rsidR="00982F49" w:rsidRDefault="00982F49" w:rsidP="00CC472F">
    <w:pPr>
      <w:spacing w:after="0"/>
      <w:ind w:left="84" w:firstLine="709"/>
      <w:rPr>
        <w:rFonts w:ascii="David" w:hAnsi="David" w:cs="David"/>
        <w:b/>
        <w:bCs/>
        <w:sz w:val="24"/>
        <w:szCs w:val="24"/>
        <w:rtl/>
      </w:rPr>
    </w:pPr>
    <w:r w:rsidRPr="00332C1F">
      <w:rPr>
        <w:rFonts w:ascii="David" w:hAnsi="David" w:cs="David"/>
        <w:b/>
        <w:bCs/>
        <w:rtl/>
      </w:rPr>
      <w:t>אגף טכנולוגיה</w:t>
    </w:r>
  </w:p>
  <w:p w:rsidR="00982F49" w:rsidRDefault="00982F49" w:rsidP="00A02AE1">
    <w:pPr>
      <w:pStyle w:val="Header"/>
      <w:jc w:val="center"/>
    </w:pPr>
    <w:r w:rsidRPr="00AE0CBA">
      <w:rPr>
        <w:rFonts w:ascii="Arial" w:hAnsi="Arial" w:cs="David"/>
        <w:b/>
        <w:bCs/>
        <w:rtl/>
      </w:rPr>
      <w:t>הפיקוח על מדע וטכנולוגיה לכל – בחינוך העיוני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9A4"/>
    <w:multiLevelType w:val="hybridMultilevel"/>
    <w:tmpl w:val="6BBA5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3A89"/>
    <w:multiLevelType w:val="hybridMultilevel"/>
    <w:tmpl w:val="B600A9F8"/>
    <w:lvl w:ilvl="0" w:tplc="8DB6EF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662"/>
    <w:multiLevelType w:val="hybridMultilevel"/>
    <w:tmpl w:val="DB36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CBB"/>
    <w:multiLevelType w:val="hybridMultilevel"/>
    <w:tmpl w:val="EEA01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06095"/>
    <w:multiLevelType w:val="hybridMultilevel"/>
    <w:tmpl w:val="F82EC4F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DE02FD"/>
    <w:multiLevelType w:val="hybridMultilevel"/>
    <w:tmpl w:val="79A89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1B76"/>
    <w:multiLevelType w:val="hybridMultilevel"/>
    <w:tmpl w:val="5A8C15DC"/>
    <w:lvl w:ilvl="0" w:tplc="8A1A8324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D4371"/>
    <w:multiLevelType w:val="hybridMultilevel"/>
    <w:tmpl w:val="21AA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067"/>
    <w:multiLevelType w:val="hybridMultilevel"/>
    <w:tmpl w:val="765076A0"/>
    <w:lvl w:ilvl="0" w:tplc="0809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08" w:hanging="360"/>
      </w:pPr>
    </w:lvl>
    <w:lvl w:ilvl="2" w:tplc="0809001B" w:tentative="1">
      <w:start w:val="1"/>
      <w:numFmt w:val="lowerRoman"/>
      <w:lvlText w:val="%3."/>
      <w:lvlJc w:val="right"/>
      <w:pPr>
        <w:ind w:left="7328" w:hanging="180"/>
      </w:pPr>
    </w:lvl>
    <w:lvl w:ilvl="3" w:tplc="0809000F" w:tentative="1">
      <w:start w:val="1"/>
      <w:numFmt w:val="decimal"/>
      <w:lvlText w:val="%4."/>
      <w:lvlJc w:val="left"/>
      <w:pPr>
        <w:ind w:left="8048" w:hanging="360"/>
      </w:pPr>
    </w:lvl>
    <w:lvl w:ilvl="4" w:tplc="08090019" w:tentative="1">
      <w:start w:val="1"/>
      <w:numFmt w:val="lowerLetter"/>
      <w:lvlText w:val="%5."/>
      <w:lvlJc w:val="left"/>
      <w:pPr>
        <w:ind w:left="8768" w:hanging="360"/>
      </w:pPr>
    </w:lvl>
    <w:lvl w:ilvl="5" w:tplc="0809001B" w:tentative="1">
      <w:start w:val="1"/>
      <w:numFmt w:val="lowerRoman"/>
      <w:lvlText w:val="%6."/>
      <w:lvlJc w:val="right"/>
      <w:pPr>
        <w:ind w:left="9488" w:hanging="180"/>
      </w:pPr>
    </w:lvl>
    <w:lvl w:ilvl="6" w:tplc="0809000F" w:tentative="1">
      <w:start w:val="1"/>
      <w:numFmt w:val="decimal"/>
      <w:lvlText w:val="%7."/>
      <w:lvlJc w:val="left"/>
      <w:pPr>
        <w:ind w:left="10208" w:hanging="360"/>
      </w:pPr>
    </w:lvl>
    <w:lvl w:ilvl="7" w:tplc="08090019" w:tentative="1">
      <w:start w:val="1"/>
      <w:numFmt w:val="lowerLetter"/>
      <w:lvlText w:val="%8."/>
      <w:lvlJc w:val="left"/>
      <w:pPr>
        <w:ind w:left="10928" w:hanging="360"/>
      </w:pPr>
    </w:lvl>
    <w:lvl w:ilvl="8" w:tplc="080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9" w15:restartNumberingAfterBreak="0">
    <w:nsid w:val="3134629E"/>
    <w:multiLevelType w:val="hybridMultilevel"/>
    <w:tmpl w:val="2AAEA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13FC1"/>
    <w:multiLevelType w:val="hybridMultilevel"/>
    <w:tmpl w:val="2792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6442"/>
    <w:multiLevelType w:val="hybridMultilevel"/>
    <w:tmpl w:val="9C62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7E84"/>
    <w:multiLevelType w:val="hybridMultilevel"/>
    <w:tmpl w:val="ECA65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4AF7"/>
    <w:multiLevelType w:val="multilevel"/>
    <w:tmpl w:val="7052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A4B7D"/>
    <w:multiLevelType w:val="hybridMultilevel"/>
    <w:tmpl w:val="659A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064A"/>
    <w:multiLevelType w:val="hybridMultilevel"/>
    <w:tmpl w:val="C9821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7041"/>
    <w:multiLevelType w:val="hybridMultilevel"/>
    <w:tmpl w:val="861C8A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42E"/>
    <w:multiLevelType w:val="hybridMultilevel"/>
    <w:tmpl w:val="D2CED0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03BD"/>
    <w:multiLevelType w:val="hybridMultilevel"/>
    <w:tmpl w:val="BD981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4217"/>
    <w:multiLevelType w:val="hybridMultilevel"/>
    <w:tmpl w:val="467A270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65997CB2"/>
    <w:multiLevelType w:val="hybridMultilevel"/>
    <w:tmpl w:val="04B60D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D4C0C"/>
    <w:multiLevelType w:val="hybridMultilevel"/>
    <w:tmpl w:val="51E40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F5D7E"/>
    <w:multiLevelType w:val="hybridMultilevel"/>
    <w:tmpl w:val="F4A88D1C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69582D48"/>
    <w:multiLevelType w:val="hybridMultilevel"/>
    <w:tmpl w:val="CACC8D20"/>
    <w:lvl w:ilvl="0" w:tplc="86866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7A54E1"/>
    <w:multiLevelType w:val="hybridMultilevel"/>
    <w:tmpl w:val="22D8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D4281"/>
    <w:multiLevelType w:val="hybridMultilevel"/>
    <w:tmpl w:val="2DE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761F6"/>
    <w:multiLevelType w:val="hybridMultilevel"/>
    <w:tmpl w:val="E638B01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91B6510"/>
    <w:multiLevelType w:val="hybridMultilevel"/>
    <w:tmpl w:val="C0448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270D6A"/>
    <w:multiLevelType w:val="hybridMultilevel"/>
    <w:tmpl w:val="B88C763C"/>
    <w:lvl w:ilvl="0" w:tplc="D792749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F152F"/>
    <w:multiLevelType w:val="hybridMultilevel"/>
    <w:tmpl w:val="56241404"/>
    <w:lvl w:ilvl="0" w:tplc="8DB6EF1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27"/>
  </w:num>
  <w:num w:numId="10">
    <w:abstractNumId w:val="5"/>
  </w:num>
  <w:num w:numId="11">
    <w:abstractNumId w:val="29"/>
  </w:num>
  <w:num w:numId="12">
    <w:abstractNumId w:val="1"/>
  </w:num>
  <w:num w:numId="13">
    <w:abstractNumId w:val="29"/>
    <w:lvlOverride w:ilvl="0">
      <w:lvl w:ilvl="0" w:tplc="8DB6EF14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3"/>
  </w:num>
  <w:num w:numId="15">
    <w:abstractNumId w:val="2"/>
  </w:num>
  <w:num w:numId="16">
    <w:abstractNumId w:val="25"/>
  </w:num>
  <w:num w:numId="17">
    <w:abstractNumId w:val="4"/>
  </w:num>
  <w:num w:numId="18">
    <w:abstractNumId w:val="7"/>
  </w:num>
  <w:num w:numId="19">
    <w:abstractNumId w:val="26"/>
  </w:num>
  <w:num w:numId="20">
    <w:abstractNumId w:val="0"/>
  </w:num>
  <w:num w:numId="21">
    <w:abstractNumId w:val="19"/>
  </w:num>
  <w:num w:numId="22">
    <w:abstractNumId w:val="6"/>
  </w:num>
  <w:num w:numId="23">
    <w:abstractNumId w:val="17"/>
  </w:num>
  <w:num w:numId="24">
    <w:abstractNumId w:val="16"/>
  </w:num>
  <w:num w:numId="25">
    <w:abstractNumId w:val="28"/>
  </w:num>
  <w:num w:numId="26">
    <w:abstractNumId w:val="20"/>
  </w:num>
  <w:num w:numId="27">
    <w:abstractNumId w:val="3"/>
  </w:num>
  <w:num w:numId="28">
    <w:abstractNumId w:val="24"/>
  </w:num>
  <w:num w:numId="29">
    <w:abstractNumId w:val="15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7B"/>
    <w:rsid w:val="00035A5F"/>
    <w:rsid w:val="000825DE"/>
    <w:rsid w:val="00087335"/>
    <w:rsid w:val="00094032"/>
    <w:rsid w:val="00095377"/>
    <w:rsid w:val="000B2CC6"/>
    <w:rsid w:val="000D0568"/>
    <w:rsid w:val="000D0852"/>
    <w:rsid w:val="000D2F09"/>
    <w:rsid w:val="000E5FA5"/>
    <w:rsid w:val="0011151B"/>
    <w:rsid w:val="00122E4D"/>
    <w:rsid w:val="00144136"/>
    <w:rsid w:val="00153BC6"/>
    <w:rsid w:val="00161A4E"/>
    <w:rsid w:val="001667AB"/>
    <w:rsid w:val="0017279C"/>
    <w:rsid w:val="00196F73"/>
    <w:rsid w:val="001C6C3F"/>
    <w:rsid w:val="001D0708"/>
    <w:rsid w:val="001D4776"/>
    <w:rsid w:val="001E7B96"/>
    <w:rsid w:val="00200EA6"/>
    <w:rsid w:val="00210758"/>
    <w:rsid w:val="00213D2A"/>
    <w:rsid w:val="002224CF"/>
    <w:rsid w:val="00225215"/>
    <w:rsid w:val="00225226"/>
    <w:rsid w:val="002436BB"/>
    <w:rsid w:val="0026223E"/>
    <w:rsid w:val="00267700"/>
    <w:rsid w:val="00277128"/>
    <w:rsid w:val="002942D5"/>
    <w:rsid w:val="002A6B59"/>
    <w:rsid w:val="002A74E6"/>
    <w:rsid w:val="002B7F14"/>
    <w:rsid w:val="002E31C1"/>
    <w:rsid w:val="002F0117"/>
    <w:rsid w:val="003217EB"/>
    <w:rsid w:val="00325C9F"/>
    <w:rsid w:val="00332C1F"/>
    <w:rsid w:val="00345801"/>
    <w:rsid w:val="003575C1"/>
    <w:rsid w:val="003826C8"/>
    <w:rsid w:val="003E0C95"/>
    <w:rsid w:val="003F19CE"/>
    <w:rsid w:val="00402501"/>
    <w:rsid w:val="004244F8"/>
    <w:rsid w:val="0046491F"/>
    <w:rsid w:val="0046530F"/>
    <w:rsid w:val="00496338"/>
    <w:rsid w:val="004B3998"/>
    <w:rsid w:val="00502001"/>
    <w:rsid w:val="00506395"/>
    <w:rsid w:val="00524A4A"/>
    <w:rsid w:val="00582A28"/>
    <w:rsid w:val="005A2F6D"/>
    <w:rsid w:val="005B512D"/>
    <w:rsid w:val="005B6871"/>
    <w:rsid w:val="005F4FDA"/>
    <w:rsid w:val="005F5572"/>
    <w:rsid w:val="006122BF"/>
    <w:rsid w:val="006331E9"/>
    <w:rsid w:val="006617A4"/>
    <w:rsid w:val="00666ACD"/>
    <w:rsid w:val="00677D3A"/>
    <w:rsid w:val="006A029D"/>
    <w:rsid w:val="006C1D03"/>
    <w:rsid w:val="006C29D0"/>
    <w:rsid w:val="006E2A46"/>
    <w:rsid w:val="006F6203"/>
    <w:rsid w:val="00715626"/>
    <w:rsid w:val="007609F9"/>
    <w:rsid w:val="00766D3A"/>
    <w:rsid w:val="00790869"/>
    <w:rsid w:val="007D0CB1"/>
    <w:rsid w:val="007F7D78"/>
    <w:rsid w:val="00807F89"/>
    <w:rsid w:val="008115EF"/>
    <w:rsid w:val="008145C2"/>
    <w:rsid w:val="00822E7E"/>
    <w:rsid w:val="00833B28"/>
    <w:rsid w:val="00836E9A"/>
    <w:rsid w:val="00844BD8"/>
    <w:rsid w:val="008521BE"/>
    <w:rsid w:val="00867A30"/>
    <w:rsid w:val="008A0909"/>
    <w:rsid w:val="008C35B9"/>
    <w:rsid w:val="008C60BF"/>
    <w:rsid w:val="00905F7F"/>
    <w:rsid w:val="00912E61"/>
    <w:rsid w:val="0092165A"/>
    <w:rsid w:val="00936F7B"/>
    <w:rsid w:val="00972319"/>
    <w:rsid w:val="00982F49"/>
    <w:rsid w:val="009900F1"/>
    <w:rsid w:val="009B4DEE"/>
    <w:rsid w:val="00A027EA"/>
    <w:rsid w:val="00A02AE1"/>
    <w:rsid w:val="00A10C24"/>
    <w:rsid w:val="00A10E36"/>
    <w:rsid w:val="00A235C5"/>
    <w:rsid w:val="00A30D10"/>
    <w:rsid w:val="00A90486"/>
    <w:rsid w:val="00A93FB7"/>
    <w:rsid w:val="00AB146D"/>
    <w:rsid w:val="00AD4158"/>
    <w:rsid w:val="00AE0CBA"/>
    <w:rsid w:val="00AE41C2"/>
    <w:rsid w:val="00AF0B00"/>
    <w:rsid w:val="00AF46F4"/>
    <w:rsid w:val="00B11290"/>
    <w:rsid w:val="00B27737"/>
    <w:rsid w:val="00B27AFF"/>
    <w:rsid w:val="00B44C30"/>
    <w:rsid w:val="00B46A43"/>
    <w:rsid w:val="00B56041"/>
    <w:rsid w:val="00BB3039"/>
    <w:rsid w:val="00BB6AA7"/>
    <w:rsid w:val="00BF3FFB"/>
    <w:rsid w:val="00C302CD"/>
    <w:rsid w:val="00C30BF1"/>
    <w:rsid w:val="00C4096D"/>
    <w:rsid w:val="00C61A6F"/>
    <w:rsid w:val="00CC472F"/>
    <w:rsid w:val="00CD7543"/>
    <w:rsid w:val="00CF5F37"/>
    <w:rsid w:val="00D153FA"/>
    <w:rsid w:val="00D24C34"/>
    <w:rsid w:val="00D37B54"/>
    <w:rsid w:val="00D4063C"/>
    <w:rsid w:val="00D40785"/>
    <w:rsid w:val="00D61F4E"/>
    <w:rsid w:val="00D74000"/>
    <w:rsid w:val="00D90D3B"/>
    <w:rsid w:val="00D96B79"/>
    <w:rsid w:val="00DA612A"/>
    <w:rsid w:val="00DD0364"/>
    <w:rsid w:val="00DD2B22"/>
    <w:rsid w:val="00DD7607"/>
    <w:rsid w:val="00DE0D33"/>
    <w:rsid w:val="00DE756D"/>
    <w:rsid w:val="00DF307A"/>
    <w:rsid w:val="00E04198"/>
    <w:rsid w:val="00E73D45"/>
    <w:rsid w:val="00E81668"/>
    <w:rsid w:val="00EA2896"/>
    <w:rsid w:val="00EC3B7B"/>
    <w:rsid w:val="00F07BC4"/>
    <w:rsid w:val="00F12EF9"/>
    <w:rsid w:val="00F50993"/>
    <w:rsid w:val="00FC405D"/>
    <w:rsid w:val="00FD7ABE"/>
    <w:rsid w:val="00FF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8F94"/>
  <w15:chartTrackingRefBased/>
  <w15:docId w15:val="{6471BFE3-D94B-4892-B3CC-5AFE8CC3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7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7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7400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00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4000"/>
    <w:rPr>
      <w:sz w:val="22"/>
      <w:szCs w:val="22"/>
      <w:lang w:val="en-US" w:eastAsia="en-US"/>
    </w:rPr>
  </w:style>
  <w:style w:type="character" w:styleId="PageNumber">
    <w:name w:val="page number"/>
    <w:rsid w:val="00D74000"/>
  </w:style>
  <w:style w:type="paragraph" w:styleId="ListParagraph">
    <w:name w:val="List Paragraph"/>
    <w:basedOn w:val="Normal"/>
    <w:uiPriority w:val="34"/>
    <w:qFormat/>
    <w:rsid w:val="006C1D03"/>
    <w:pPr>
      <w:spacing w:after="160" w:line="259" w:lineRule="auto"/>
      <w:ind w:left="720"/>
      <w:contextualSpacing/>
    </w:pPr>
    <w:rPr>
      <w:rFonts w:ascii="Gill Sans MT" w:eastAsia="HGGothicE" w:hAnsi="Gill Sans MT" w:cs="Majalla UI"/>
    </w:rPr>
  </w:style>
  <w:style w:type="character" w:styleId="Hyperlink">
    <w:name w:val="Hyperlink"/>
    <w:uiPriority w:val="99"/>
    <w:unhideWhenUsed/>
    <w:rsid w:val="002224CF"/>
    <w:rPr>
      <w:color w:val="0563C1"/>
      <w:u w:val="single"/>
    </w:rPr>
  </w:style>
  <w:style w:type="character" w:customStyle="1" w:styleId="a">
    <w:name w:val="אזכור לא מזוהה"/>
    <w:uiPriority w:val="99"/>
    <w:semiHidden/>
    <w:unhideWhenUsed/>
    <w:rsid w:val="002224C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D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225226"/>
  </w:style>
  <w:style w:type="paragraph" w:styleId="FootnoteText">
    <w:name w:val="footnote text"/>
    <w:basedOn w:val="Normal"/>
    <w:link w:val="FootnoteTextChar"/>
    <w:uiPriority w:val="99"/>
    <w:semiHidden/>
    <w:unhideWhenUsed/>
    <w:rsid w:val="004025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250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0250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2501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6122BF"/>
    <w:pPr>
      <w:bidi w:val="0"/>
      <w:spacing w:before="100" w:beforeAutospacing="1" w:after="100" w:afterAutospacing="1" w:line="240" w:lineRule="auto"/>
    </w:pPr>
    <w:rPr>
      <w:rFonts w:cs="Calibri"/>
      <w:lang w:val="en-GB" w:eastAsia="en-GB"/>
    </w:rPr>
  </w:style>
  <w:style w:type="character" w:styleId="Strong">
    <w:name w:val="Strong"/>
    <w:uiPriority w:val="22"/>
    <w:qFormat/>
    <w:rsid w:val="006122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C4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Units/Mazkirut_Pedagogit/Motav/Haracha/Yechida1.htm" TargetMode="External"/><Relationship Id="rId13" Type="http://schemas.openxmlformats.org/officeDocument/2006/relationships/hyperlink" Target="http://cms.education.gov.il/EducationCMS/Units/Mazkirut_Pedagogit/Motav/5_units/mechvanin.htm" TargetMode="External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://meyda.education.gov.il/files/Mazkirut_Pedagogit/Mutav/dugmaot_lesheelot_generiyot_Tichun_vehashevut_yeda_meta.docx" TargetMode="External"/><Relationship Id="rId17" Type="http://schemas.openxmlformats.org/officeDocument/2006/relationships/hyperlink" Target="http://meyda.education.gov.il/files/Mazkirut_Pedagogit/Mutav/tofes_chishuv_tziyun_bechina_beaalphe.xl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ms.education.gov.il/EducationCMS/Units/Mazkirut_Pedagogit/Motav/5_units/mechvanin.htm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yda.education.gov.il/files/Mazkirut_Pedagogit/Mutav/dugmaot_lesheelot_generiyot_Heker_vehashevut_yeda_meta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ms.education.gov.il/EducationCMS/Units/Mazkirut_Pedagogit/Motav/5_units/tahalich_heker.htm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cms.education.gov.il/EducationCMS/Units/Mazkirut_Pedagogit/Motav/Haracha/Talkit2.htm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_TPehi_odz9oEOtGn8KJLpC6L9PDLbzaSARYUp-A3_1Rzmg/viewform" TargetMode="External"/><Relationship Id="rId14" Type="http://schemas.openxmlformats.org/officeDocument/2006/relationships/hyperlink" Target="https://docs.google.com/forms/d/e/1FAIpQLSe_TPehi_odz9oEOtGn8KJLpC6L9PDLbzaSARYUp-A3_1Rzmg/viewform" TargetMode="External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BDDF73-F945-4ABC-9D9B-59B0A87EBE4C}" type="doc">
      <dgm:prSet loTypeId="urn:microsoft.com/office/officeart/2005/8/layout/chevron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411971A-CAC5-4AE3-A199-911A3F0B1186}">
      <dgm:prSet phldrT="[טקסט]" custT="1"/>
      <dgm:spPr>
        <a:xfrm rot="5400000">
          <a:off x="-300235" y="306502"/>
          <a:ext cx="2001567" cy="1401097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30%</a:t>
          </a:r>
        </a:p>
        <a:p>
          <a:pPr>
            <a:buNone/>
          </a:pP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פנימי   </a:t>
          </a:r>
        </a:p>
        <a:p>
          <a:pPr>
            <a:buNone/>
          </a:pPr>
          <a:r>
            <a:rPr lang="he-IL" sz="12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סמל </a:t>
          </a: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704283</a:t>
          </a:r>
          <a:endParaRPr lang="en-GB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D97171A-E219-40C9-B06E-0C490A48956E}" type="parTrans" cxnId="{6744D2E8-EB73-4A2A-B8A9-D91C13A73E56}">
      <dgm:prSet/>
      <dgm:spPr/>
      <dgm:t>
        <a:bodyPr/>
        <a:lstStyle/>
        <a:p>
          <a:endParaRPr lang="en-GB"/>
        </a:p>
      </dgm:t>
    </dgm:pt>
    <dgm:pt modelId="{3C7BCF21-315B-4E06-8281-B2B477BE7102}" type="sibTrans" cxnId="{6744D2E8-EB73-4A2A-B8A9-D91C13A73E56}">
      <dgm:prSet/>
      <dgm:spPr/>
      <dgm:t>
        <a:bodyPr/>
        <a:lstStyle/>
        <a:p>
          <a:endParaRPr lang="en-GB"/>
        </a:p>
      </dgm:t>
    </dgm:pt>
    <dgm:pt modelId="{76D879DD-40E6-4D1A-BF79-CE8635D77777}">
      <dgm:prSet phldrT="[טקסט]" custT="1"/>
      <dgm:spPr>
        <a:xfrm rot="5400000">
          <a:off x="2616565" y="-1209200"/>
          <a:ext cx="1301018" cy="37319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 rtl="1">
            <a:buChar char="•"/>
          </a:pPr>
          <a:r>
            <a:rPr lang="he-IL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מטלות ביצוע דיגיטליות בתלקיט דיגיטלי                             </a:t>
          </a:r>
          <a:r>
            <a:rPr lang="he-I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בית ספרי, ניתן ע"י המורה המלמד בטופס 9588. </a:t>
          </a:r>
          <a:endParaRPr lang="en-GB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6EA2BC2C-2A8E-4901-A3B1-021DC180587E}" type="parTrans" cxnId="{26B04403-9D3B-4816-A749-C50EAC3BAD7D}">
      <dgm:prSet/>
      <dgm:spPr/>
      <dgm:t>
        <a:bodyPr/>
        <a:lstStyle/>
        <a:p>
          <a:endParaRPr lang="en-GB"/>
        </a:p>
      </dgm:t>
    </dgm:pt>
    <dgm:pt modelId="{A9465B9A-FBCE-47FC-9FCB-B7E2C0E23D78}" type="sibTrans" cxnId="{26B04403-9D3B-4816-A749-C50EAC3BAD7D}">
      <dgm:prSet/>
      <dgm:spPr/>
      <dgm:t>
        <a:bodyPr/>
        <a:lstStyle/>
        <a:p>
          <a:endParaRPr lang="en-GB"/>
        </a:p>
      </dgm:t>
    </dgm:pt>
    <dgm:pt modelId="{231408CE-9F15-4EA6-9DA9-4C40A02D0E45}">
      <dgm:prSet phldrT="[טקסט]" custT="1"/>
      <dgm:spPr>
        <a:xfrm rot="5400000">
          <a:off x="-430657" y="2200577"/>
          <a:ext cx="2262411" cy="1401097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buNone/>
          </a:pP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70%</a:t>
          </a:r>
        </a:p>
        <a:p>
          <a:pPr>
            <a:buNone/>
          </a:pP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חיצוני </a:t>
          </a:r>
        </a:p>
        <a:p>
          <a:pPr>
            <a:buNone/>
          </a:pPr>
          <a:r>
            <a:rPr lang="he-IL" sz="1400" b="1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סמל 704387</a:t>
          </a:r>
          <a:endParaRPr lang="en-GB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B4E1B75-DAD0-4003-A947-FA9FF27073BC}" type="parTrans" cxnId="{5D1C100A-E9B8-4264-AEC4-794C2725EC87}">
      <dgm:prSet/>
      <dgm:spPr/>
      <dgm:t>
        <a:bodyPr/>
        <a:lstStyle/>
        <a:p>
          <a:endParaRPr lang="en-GB"/>
        </a:p>
      </dgm:t>
    </dgm:pt>
    <dgm:pt modelId="{A437C142-A509-452E-A977-4C5B2FBF9909}" type="sibTrans" cxnId="{5D1C100A-E9B8-4264-AEC4-794C2725EC87}">
      <dgm:prSet/>
      <dgm:spPr/>
      <dgm:t>
        <a:bodyPr/>
        <a:lstStyle/>
        <a:p>
          <a:endParaRPr lang="en-GB"/>
        </a:p>
      </dgm:t>
    </dgm:pt>
    <dgm:pt modelId="{10952E69-FA28-4466-A92D-4AB0926DD1F7}">
      <dgm:prSet phldrT="[טקסט]" custT="1"/>
      <dgm:spPr>
        <a:xfrm rot="5400000">
          <a:off x="3159118" y="-15674"/>
          <a:ext cx="1617010" cy="513305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 rtl="1">
            <a:buChar char="•"/>
          </a:pPr>
          <a:r>
            <a:rPr lang="he-IL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בחינה בע"פ, ציון ניתן ע"י המורה המלמד והבוחן :                               </a:t>
          </a:r>
          <a:endParaRPr lang="en-GB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B8C192A-5B0D-4A60-884D-E0DF473E9434}" type="parTrans" cxnId="{0D9F403C-5FEE-4577-A169-AC9C39831F43}">
      <dgm:prSet/>
      <dgm:spPr/>
      <dgm:t>
        <a:bodyPr/>
        <a:lstStyle/>
        <a:p>
          <a:endParaRPr lang="en-GB"/>
        </a:p>
      </dgm:t>
    </dgm:pt>
    <dgm:pt modelId="{484CB5EF-82F9-4BAE-922C-C6EFB5215342}" type="sibTrans" cxnId="{0D9F403C-5FEE-4577-A169-AC9C39831F43}">
      <dgm:prSet/>
      <dgm:spPr/>
      <dgm:t>
        <a:bodyPr/>
        <a:lstStyle/>
        <a:p>
          <a:endParaRPr lang="en-GB"/>
        </a:p>
      </dgm:t>
    </dgm:pt>
    <dgm:pt modelId="{76F98091-7041-4B3E-BA5D-B176538DB4C3}">
      <dgm:prSet phldrT="[טקסט]" custT="1"/>
      <dgm:spPr>
        <a:xfrm rot="5400000">
          <a:off x="3159118" y="-15674"/>
          <a:ext cx="1617010" cy="513305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 rtl="1">
            <a:buSzPts val="1000"/>
            <a:buFont typeface="Symbol" panose="05050102010706020507" pitchFamily="18" charset="2"/>
            <a:buChar char=""/>
          </a:pPr>
          <a:r>
            <a:rPr lang="he-I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70% ציון בחינה בעל פה =49% מתוך הציון הכולל. </a:t>
          </a:r>
          <a:endParaRPr lang="en-GB" sz="13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D032E12-AA0A-4D0A-8290-A4DA2AEE62B6}" type="parTrans" cxnId="{E4D30260-804F-44FD-9565-A434FCB59963}">
      <dgm:prSet/>
      <dgm:spPr/>
      <dgm:t>
        <a:bodyPr/>
        <a:lstStyle/>
        <a:p>
          <a:endParaRPr lang="en-GB"/>
        </a:p>
      </dgm:t>
    </dgm:pt>
    <dgm:pt modelId="{AAE165DC-CE7B-400E-A98C-C0E34A321276}" type="sibTrans" cxnId="{E4D30260-804F-44FD-9565-A434FCB59963}">
      <dgm:prSet/>
      <dgm:spPr/>
      <dgm:t>
        <a:bodyPr/>
        <a:lstStyle/>
        <a:p>
          <a:endParaRPr lang="en-GB"/>
        </a:p>
      </dgm:t>
    </dgm:pt>
    <dgm:pt modelId="{1E85BB3F-3426-4340-B0ED-A258AA9DE9F6}">
      <dgm:prSet phldrT="[טקסט]" custT="1"/>
      <dgm:spPr>
        <a:xfrm rot="5400000">
          <a:off x="3159118" y="-15674"/>
          <a:ext cx="1617010" cy="513305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 rtl="1">
            <a:buSzPts val="1000"/>
            <a:buFont typeface="Symbol" panose="05050102010706020507" pitchFamily="18" charset="2"/>
            <a:buNone/>
          </a:pPr>
          <a:r>
            <a:rPr lang="he-I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  ניתן ע"י הבוחן, </a:t>
          </a:r>
          <a:r>
            <a:rPr lang="he-IL" sz="13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בטופס 9588. </a:t>
          </a:r>
          <a:endParaRPr lang="en-GB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C8E82A4-BE0A-4907-97CB-EB73BD6021F6}" type="parTrans" cxnId="{72103F60-F96B-45B5-8ECE-49FA343BACFB}">
      <dgm:prSet/>
      <dgm:spPr/>
      <dgm:t>
        <a:bodyPr/>
        <a:lstStyle/>
        <a:p>
          <a:endParaRPr lang="en-GB"/>
        </a:p>
      </dgm:t>
    </dgm:pt>
    <dgm:pt modelId="{F1017BDB-0402-43E9-803F-597E06894EC3}" type="sibTrans" cxnId="{72103F60-F96B-45B5-8ECE-49FA343BACFB}">
      <dgm:prSet/>
      <dgm:spPr/>
      <dgm:t>
        <a:bodyPr/>
        <a:lstStyle/>
        <a:p>
          <a:endParaRPr lang="en-GB"/>
        </a:p>
      </dgm:t>
    </dgm:pt>
    <dgm:pt modelId="{F8DB2449-4357-4FAD-A26C-2DF3B7985F7E}">
      <dgm:prSet phldrT="[טקסט]" custT="1"/>
      <dgm:spPr>
        <a:xfrm rot="5400000">
          <a:off x="3159118" y="-15674"/>
          <a:ext cx="1617010" cy="513305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r" rtl="1">
            <a:buChar char="•"/>
          </a:pPr>
          <a:r>
            <a:rPr lang="he-I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30% ציון שנתי = 21% מתוך הציון הכולל.                                             ניתן ע"י המורה המלמד, </a:t>
          </a:r>
          <a:r>
            <a:rPr lang="he-IL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3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בטופס 9588 </a:t>
          </a:r>
          <a:endParaRPr lang="en-GB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60097AA-F1B4-4434-AD57-51DB4BD0D76F}" type="sibTrans" cxnId="{D77C8213-6EB6-4F00-AE6A-FD544B964710}">
      <dgm:prSet/>
      <dgm:spPr/>
      <dgm:t>
        <a:bodyPr/>
        <a:lstStyle/>
        <a:p>
          <a:endParaRPr lang="en-GB"/>
        </a:p>
      </dgm:t>
    </dgm:pt>
    <dgm:pt modelId="{8105B37A-CC92-41D2-AFA8-16A79AF6CA7A}" type="parTrans" cxnId="{D77C8213-6EB6-4F00-AE6A-FD544B964710}">
      <dgm:prSet/>
      <dgm:spPr/>
      <dgm:t>
        <a:bodyPr/>
        <a:lstStyle/>
        <a:p>
          <a:endParaRPr lang="en-GB"/>
        </a:p>
      </dgm:t>
    </dgm:pt>
    <dgm:pt modelId="{4587D30D-83E4-47F0-89A9-C2BDED15824E}" type="pres">
      <dgm:prSet presAssocID="{8FBDDF73-F945-4ABC-9D9B-59B0A87EBE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278CFB7-8D8F-490C-9256-2EB4453E2963}" type="pres">
      <dgm:prSet presAssocID="{3411971A-CAC5-4AE3-A199-911A3F0B1186}" presName="composite" presStyleCnt="0"/>
      <dgm:spPr/>
    </dgm:pt>
    <dgm:pt modelId="{6F567B92-69DC-4FE3-BA5A-20C9F4ACFF10}" type="pres">
      <dgm:prSet presAssocID="{3411971A-CAC5-4AE3-A199-911A3F0B1186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E489B0-2CDD-437F-9467-E231DD0E88EB}" type="pres">
      <dgm:prSet presAssocID="{3411971A-CAC5-4AE3-A199-911A3F0B1186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7C4BB4-52B4-4D53-896B-229871C44671}" type="pres">
      <dgm:prSet presAssocID="{3C7BCF21-315B-4E06-8281-B2B477BE7102}" presName="sp" presStyleCnt="0"/>
      <dgm:spPr/>
    </dgm:pt>
    <dgm:pt modelId="{FEE34AF7-CAEE-4C31-9260-8EF65F4BFF13}" type="pres">
      <dgm:prSet presAssocID="{231408CE-9F15-4EA6-9DA9-4C40A02D0E45}" presName="composite" presStyleCnt="0"/>
      <dgm:spPr/>
    </dgm:pt>
    <dgm:pt modelId="{FB948B25-68C1-4D29-B38D-F280AC8D3F2E}" type="pres">
      <dgm:prSet presAssocID="{231408CE-9F15-4EA6-9DA9-4C40A02D0E45}" presName="parentText" presStyleLbl="alignNode1" presStyleIdx="1" presStyleCnt="2" custScaleY="11303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20FE56-2348-4864-B408-7BEE9B707A91}" type="pres">
      <dgm:prSet presAssocID="{231408CE-9F15-4EA6-9DA9-4C40A02D0E45}" presName="descendantText" presStyleLbl="alignAcc1" presStyleIdx="1" presStyleCnt="2" custScaleY="1242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D9F403C-5FEE-4577-A169-AC9C39831F43}" srcId="{231408CE-9F15-4EA6-9DA9-4C40A02D0E45}" destId="{10952E69-FA28-4466-A92D-4AB0926DD1F7}" srcOrd="0" destOrd="0" parTransId="{3B8C192A-5B0D-4A60-884D-E0DF473E9434}" sibTransId="{484CB5EF-82F9-4BAE-922C-C6EFB5215342}"/>
    <dgm:cxn modelId="{979E897F-148F-4D05-A1A5-BB2FEC862449}" type="presOf" srcId="{10952E69-FA28-4466-A92D-4AB0926DD1F7}" destId="{E120FE56-2348-4864-B408-7BEE9B707A91}" srcOrd="0" destOrd="0" presId="urn:microsoft.com/office/officeart/2005/8/layout/chevron2"/>
    <dgm:cxn modelId="{E4D30260-804F-44FD-9565-A434FCB59963}" srcId="{231408CE-9F15-4EA6-9DA9-4C40A02D0E45}" destId="{76F98091-7041-4B3E-BA5D-B176538DB4C3}" srcOrd="2" destOrd="0" parTransId="{9D032E12-AA0A-4D0A-8290-A4DA2AEE62B6}" sibTransId="{AAE165DC-CE7B-400E-A98C-C0E34A321276}"/>
    <dgm:cxn modelId="{26B04403-9D3B-4816-A749-C50EAC3BAD7D}" srcId="{3411971A-CAC5-4AE3-A199-911A3F0B1186}" destId="{76D879DD-40E6-4D1A-BF79-CE8635D77777}" srcOrd="0" destOrd="0" parTransId="{6EA2BC2C-2A8E-4901-A3B1-021DC180587E}" sibTransId="{A9465B9A-FBCE-47FC-9FCB-B7E2C0E23D78}"/>
    <dgm:cxn modelId="{BAD27953-C904-48C7-837D-387CA98982A2}" type="presOf" srcId="{8FBDDF73-F945-4ABC-9D9B-59B0A87EBE4C}" destId="{4587D30D-83E4-47F0-89A9-C2BDED15824E}" srcOrd="0" destOrd="0" presId="urn:microsoft.com/office/officeart/2005/8/layout/chevron2"/>
    <dgm:cxn modelId="{D77C8213-6EB6-4F00-AE6A-FD544B964710}" srcId="{231408CE-9F15-4EA6-9DA9-4C40A02D0E45}" destId="{F8DB2449-4357-4FAD-A26C-2DF3B7985F7E}" srcOrd="1" destOrd="0" parTransId="{8105B37A-CC92-41D2-AFA8-16A79AF6CA7A}" sibTransId="{860097AA-F1B4-4434-AD57-51DB4BD0D76F}"/>
    <dgm:cxn modelId="{76F26243-945E-4CEA-9F45-3253ECEBF4B4}" type="presOf" srcId="{231408CE-9F15-4EA6-9DA9-4C40A02D0E45}" destId="{FB948B25-68C1-4D29-B38D-F280AC8D3F2E}" srcOrd="0" destOrd="0" presId="urn:microsoft.com/office/officeart/2005/8/layout/chevron2"/>
    <dgm:cxn modelId="{6744D2E8-EB73-4A2A-B8A9-D91C13A73E56}" srcId="{8FBDDF73-F945-4ABC-9D9B-59B0A87EBE4C}" destId="{3411971A-CAC5-4AE3-A199-911A3F0B1186}" srcOrd="0" destOrd="0" parTransId="{0D97171A-E219-40C9-B06E-0C490A48956E}" sibTransId="{3C7BCF21-315B-4E06-8281-B2B477BE7102}"/>
    <dgm:cxn modelId="{C772ED19-E27D-4410-A468-730B3C949F9C}" type="presOf" srcId="{3411971A-CAC5-4AE3-A199-911A3F0B1186}" destId="{6F567B92-69DC-4FE3-BA5A-20C9F4ACFF10}" srcOrd="0" destOrd="0" presId="urn:microsoft.com/office/officeart/2005/8/layout/chevron2"/>
    <dgm:cxn modelId="{06604E40-61E8-4C06-9097-348F42FDCBFE}" type="presOf" srcId="{76D879DD-40E6-4D1A-BF79-CE8635D77777}" destId="{E1E489B0-2CDD-437F-9467-E231DD0E88EB}" srcOrd="0" destOrd="0" presId="urn:microsoft.com/office/officeart/2005/8/layout/chevron2"/>
    <dgm:cxn modelId="{31153607-8734-462B-919F-99870E182BB9}" type="presOf" srcId="{F8DB2449-4357-4FAD-A26C-2DF3B7985F7E}" destId="{E120FE56-2348-4864-B408-7BEE9B707A91}" srcOrd="0" destOrd="1" presId="urn:microsoft.com/office/officeart/2005/8/layout/chevron2"/>
    <dgm:cxn modelId="{72103F60-F96B-45B5-8ECE-49FA343BACFB}" srcId="{231408CE-9F15-4EA6-9DA9-4C40A02D0E45}" destId="{1E85BB3F-3426-4340-B0ED-A258AA9DE9F6}" srcOrd="3" destOrd="0" parTransId="{1C8E82A4-BE0A-4907-97CB-EB73BD6021F6}" sibTransId="{F1017BDB-0402-43E9-803F-597E06894EC3}"/>
    <dgm:cxn modelId="{5D1C100A-E9B8-4264-AEC4-794C2725EC87}" srcId="{8FBDDF73-F945-4ABC-9D9B-59B0A87EBE4C}" destId="{231408CE-9F15-4EA6-9DA9-4C40A02D0E45}" srcOrd="1" destOrd="0" parTransId="{0B4E1B75-DAD0-4003-A947-FA9FF27073BC}" sibTransId="{A437C142-A509-452E-A977-4C5B2FBF9909}"/>
    <dgm:cxn modelId="{78B0D6D3-C1AC-4C5F-9423-DE26B9712898}" type="presOf" srcId="{76F98091-7041-4B3E-BA5D-B176538DB4C3}" destId="{E120FE56-2348-4864-B408-7BEE9B707A91}" srcOrd="0" destOrd="2" presId="urn:microsoft.com/office/officeart/2005/8/layout/chevron2"/>
    <dgm:cxn modelId="{E9398EF8-80BD-4F04-9FD6-C58A3A54189D}" type="presOf" srcId="{1E85BB3F-3426-4340-B0ED-A258AA9DE9F6}" destId="{E120FE56-2348-4864-B408-7BEE9B707A91}" srcOrd="0" destOrd="3" presId="urn:microsoft.com/office/officeart/2005/8/layout/chevron2"/>
    <dgm:cxn modelId="{E3A47FC0-5094-407E-8D89-C5CC41171BAE}" type="presParOf" srcId="{4587D30D-83E4-47F0-89A9-C2BDED15824E}" destId="{7278CFB7-8D8F-490C-9256-2EB4453E2963}" srcOrd="0" destOrd="0" presId="urn:microsoft.com/office/officeart/2005/8/layout/chevron2"/>
    <dgm:cxn modelId="{7B88CA9B-684F-4482-A2FF-B42FB0B1F6A9}" type="presParOf" srcId="{7278CFB7-8D8F-490C-9256-2EB4453E2963}" destId="{6F567B92-69DC-4FE3-BA5A-20C9F4ACFF10}" srcOrd="0" destOrd="0" presId="urn:microsoft.com/office/officeart/2005/8/layout/chevron2"/>
    <dgm:cxn modelId="{A90B3E87-087B-40E8-9421-E860296E1DC2}" type="presParOf" srcId="{7278CFB7-8D8F-490C-9256-2EB4453E2963}" destId="{E1E489B0-2CDD-437F-9467-E231DD0E88EB}" srcOrd="1" destOrd="0" presId="urn:microsoft.com/office/officeart/2005/8/layout/chevron2"/>
    <dgm:cxn modelId="{CB27B1B2-7BDB-4E34-8B94-3CA0170FBF29}" type="presParOf" srcId="{4587D30D-83E4-47F0-89A9-C2BDED15824E}" destId="{D57C4BB4-52B4-4D53-896B-229871C44671}" srcOrd="1" destOrd="0" presId="urn:microsoft.com/office/officeart/2005/8/layout/chevron2"/>
    <dgm:cxn modelId="{95C565E2-21E5-4F53-8B9F-6A412F1133D3}" type="presParOf" srcId="{4587D30D-83E4-47F0-89A9-C2BDED15824E}" destId="{FEE34AF7-CAEE-4C31-9260-8EF65F4BFF13}" srcOrd="2" destOrd="0" presId="urn:microsoft.com/office/officeart/2005/8/layout/chevron2"/>
    <dgm:cxn modelId="{A0094D70-A427-420B-855F-89FFD7D1EB7A}" type="presParOf" srcId="{FEE34AF7-CAEE-4C31-9260-8EF65F4BFF13}" destId="{FB948B25-68C1-4D29-B38D-F280AC8D3F2E}" srcOrd="0" destOrd="0" presId="urn:microsoft.com/office/officeart/2005/8/layout/chevron2"/>
    <dgm:cxn modelId="{355D0380-4D16-4BE1-A620-B03F44CAC3A5}" type="presParOf" srcId="{FEE34AF7-CAEE-4C31-9260-8EF65F4BFF13}" destId="{E120FE56-2348-4864-B408-7BEE9B707A9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67B92-69DC-4FE3-BA5A-20C9F4ACFF10}">
      <dsp:nvSpPr>
        <dsp:cNvPr id="0" name=""/>
        <dsp:cNvSpPr/>
      </dsp:nvSpPr>
      <dsp:spPr>
        <a:xfrm rot="5400000">
          <a:off x="-243347" y="250294"/>
          <a:ext cx="1622315" cy="1135620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30%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פנימי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סמל </a:t>
          </a: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704283</a:t>
          </a:r>
          <a:endParaRPr lang="en-GB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574756"/>
        <a:ext cx="1135620" cy="486695"/>
      </dsp:txXfrm>
    </dsp:sp>
    <dsp:sp modelId="{E1E489B0-2CDD-437F-9467-E231DD0E88EB}">
      <dsp:nvSpPr>
        <dsp:cNvPr id="0" name=""/>
        <dsp:cNvSpPr/>
      </dsp:nvSpPr>
      <dsp:spPr>
        <a:xfrm rot="5400000">
          <a:off x="2080057" y="-937489"/>
          <a:ext cx="1054504" cy="294337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מטלות ביצוע דיגיטליות בתלקיט דיגיטלי                             </a:t>
          </a:r>
          <a:r>
            <a:rPr lang="he-I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בית ספרי, ניתן ע"י המורה המלמד בטופס 9588. </a:t>
          </a:r>
          <a:endParaRPr lang="en-GB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135621" y="58424"/>
        <a:ext cx="2891901" cy="951550"/>
      </dsp:txXfrm>
    </dsp:sp>
    <dsp:sp modelId="{FB948B25-68C1-4D29-B38D-F280AC8D3F2E}">
      <dsp:nvSpPr>
        <dsp:cNvPr id="0" name=""/>
        <dsp:cNvSpPr/>
      </dsp:nvSpPr>
      <dsp:spPr>
        <a:xfrm rot="5400000">
          <a:off x="-349057" y="1730999"/>
          <a:ext cx="1833735" cy="1135620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70%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ציון חיצוני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סמל 704387</a:t>
          </a:r>
          <a:endParaRPr lang="en-GB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1949751"/>
        <a:ext cx="1135620" cy="698115"/>
      </dsp:txXfrm>
    </dsp:sp>
    <dsp:sp modelId="{E120FE56-2348-4864-B408-7BEE9B707A91}">
      <dsp:nvSpPr>
        <dsp:cNvPr id="0" name=""/>
        <dsp:cNvSpPr/>
      </dsp:nvSpPr>
      <dsp:spPr>
        <a:xfrm rot="5400000">
          <a:off x="2519808" y="-24594"/>
          <a:ext cx="1310622" cy="407899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בחינה בע"פ, ציון ניתן ע"י המורה המלמד והבוחן :                               </a:t>
          </a:r>
          <a:endParaRPr lang="en-GB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30% ציון שנתי = 21% מתוך הציון הכולל.                                             ניתן ע"י המורה המלמד, </a:t>
          </a:r>
          <a:r>
            <a:rPr lang="he-IL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3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בטופס 9588 </a:t>
          </a:r>
          <a:endParaRPr lang="en-GB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he-I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70% ציון בחינה בעל פה =49% מתוך הציון הכולל. </a:t>
          </a: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••"/>
          </a:pPr>
          <a:r>
            <a:rPr lang="he-I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  ניתן ע"י הבוחן, </a:t>
          </a:r>
          <a:r>
            <a:rPr lang="he-IL" sz="13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בטופס 9588. </a:t>
          </a:r>
          <a:endParaRPr lang="en-GB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135620" y="1423574"/>
        <a:ext cx="4015020" cy="1182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ADAB-3956-47A6-BED0-8A03D27A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1034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Links>
    <vt:vector size="66" baseType="variant">
      <vt:variant>
        <vt:i4>3866695</vt:i4>
      </vt:variant>
      <vt:variant>
        <vt:i4>30</vt:i4>
      </vt:variant>
      <vt:variant>
        <vt:i4>0</vt:i4>
      </vt:variant>
      <vt:variant>
        <vt:i4>5</vt:i4>
      </vt:variant>
      <vt:variant>
        <vt:lpwstr>http://meyda.education.gov.il/files/Mazkirut_Pedagogit/Mutav/tofes_chishuv_tziyun_bechina_beaalphe.xls</vt:lpwstr>
      </vt:variant>
      <vt:variant>
        <vt:lpwstr/>
      </vt:variant>
      <vt:variant>
        <vt:i4>1310749</vt:i4>
      </vt:variant>
      <vt:variant>
        <vt:i4>27</vt:i4>
      </vt:variant>
      <vt:variant>
        <vt:i4>0</vt:i4>
      </vt:variant>
      <vt:variant>
        <vt:i4>5</vt:i4>
      </vt:variant>
      <vt:variant>
        <vt:lpwstr>http://cms.education.gov.il/EducationCMS/Units/Mazkirut_Pedagogit/Motav/5_units/mechvanin.htm</vt:lpwstr>
      </vt:variant>
      <vt:variant>
        <vt:lpwstr/>
      </vt:variant>
      <vt:variant>
        <vt:i4>3473528</vt:i4>
      </vt:variant>
      <vt:variant>
        <vt:i4>24</vt:i4>
      </vt:variant>
      <vt:variant>
        <vt:i4>0</vt:i4>
      </vt:variant>
      <vt:variant>
        <vt:i4>5</vt:i4>
      </vt:variant>
      <vt:variant>
        <vt:lpwstr>../../../../USER/AppData/Local/Microsoft/Windows/Temporary Internet Files/Content.Outlook/BSG09W7T/Bibliography (002).docx</vt:lpwstr>
      </vt:variant>
      <vt:variant>
        <vt:lpwstr/>
      </vt:variant>
      <vt:variant>
        <vt:i4>4063259</vt:i4>
      </vt:variant>
      <vt:variant>
        <vt:i4>21</vt:i4>
      </vt:variant>
      <vt:variant>
        <vt:i4>0</vt:i4>
      </vt:variant>
      <vt:variant>
        <vt:i4>5</vt:i4>
      </vt:variant>
      <vt:variant>
        <vt:lpwstr>http://cms.education.gov.il/EducationCMS/Units/Mazkirut_Pedagogit/Motav/5_units/tahalich_heker.htm</vt:lpwstr>
      </vt:variant>
      <vt:variant>
        <vt:lpwstr/>
      </vt:variant>
      <vt:variant>
        <vt:i4>3276818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https://docs.google.com/forms/d/e/1FAIpQLSe_TPehi_odz9oEOtGn8KJLpC6L9PDLbzaSARYUp-A3_1Rzmg/viewform</vt:lpwstr>
      </vt:variant>
      <vt:variant>
        <vt:lpwstr/>
      </vt:variant>
      <vt:variant>
        <vt:i4>1310749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http://cms.education.gov.il/EducationCMS/Units/Mazkirut_Pedagogit/Motav/5_units/mechvanin.htm</vt:lpwstr>
      </vt:variant>
      <vt:variant>
        <vt:lpwstr/>
      </vt:variant>
      <vt:variant>
        <vt:i4>5177402</vt:i4>
      </vt:variant>
      <vt:variant>
        <vt:i4>12</vt:i4>
      </vt:variant>
      <vt:variant>
        <vt:i4>0</vt:i4>
      </vt:variant>
      <vt:variant>
        <vt:i4>5</vt:i4>
      </vt:variant>
      <vt:variant>
        <vt:lpwstr>http://meyda.education.gov.il/files/Mazkirut_Pedagogit/Mutav/dugmaot_lesheelot_generiyot_Tichun_vehashevut_yeda_meta.docx</vt:lpwstr>
      </vt:variant>
      <vt:variant>
        <vt:lpwstr/>
      </vt:variant>
      <vt:variant>
        <vt:i4>2752603</vt:i4>
      </vt:variant>
      <vt:variant>
        <vt:i4>9</vt:i4>
      </vt:variant>
      <vt:variant>
        <vt:i4>0</vt:i4>
      </vt:variant>
      <vt:variant>
        <vt:i4>5</vt:i4>
      </vt:variant>
      <vt:variant>
        <vt:lpwstr>http://meyda.education.gov.il/files/Mazkirut_Pedagogit/Mutav/dugmaot_lesheelot_generiyot_Heker_vehashevut_yeda_meta.docx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http://cms.education.gov.il/EducationCMS/Units/Mazkirut_Pedagogit/Motav/Haracha/Talkit2.htm</vt:lpwstr>
      </vt:variant>
      <vt:variant>
        <vt:lpwstr/>
      </vt:variant>
      <vt:variant>
        <vt:i4>3276818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https://docs.google.com/forms/d/e/1FAIpQLSe_TPehi_odz9oEOtGn8KJLpC6L9PDLbzaSARYUp-A3_1Rzmg/viewform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http://cms.education.gov.il/EducationCMS/Units/Mazkirut_Pedagogit/Motav/Haracha/Yechida1.htm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ירדן</dc:creator>
  <cp:keywords/>
  <cp:lastModifiedBy>WICC</cp:lastModifiedBy>
  <cp:revision>8</cp:revision>
  <dcterms:created xsi:type="dcterms:W3CDTF">2018-01-11T11:20:00Z</dcterms:created>
  <dcterms:modified xsi:type="dcterms:W3CDTF">2018-01-11T12:16:00Z</dcterms:modified>
</cp:coreProperties>
</file>